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D931" w14:textId="77777777" w:rsidR="00AB1617" w:rsidRPr="003B7F5E" w:rsidRDefault="00AB1617" w:rsidP="003B7F5E">
      <w:pPr>
        <w:jc w:val="center"/>
        <w:rPr>
          <w:rFonts w:ascii="Verdana" w:hAnsi="Verdana"/>
          <w:b/>
          <w:bCs/>
          <w:sz w:val="28"/>
          <w:szCs w:val="28"/>
        </w:rPr>
      </w:pPr>
      <w:r w:rsidRPr="003B7F5E">
        <w:rPr>
          <w:rFonts w:ascii="Verdana" w:hAnsi="Verdana"/>
          <w:b/>
          <w:bCs/>
          <w:sz w:val="28"/>
          <w:szCs w:val="28"/>
        </w:rPr>
        <w:t xml:space="preserve">APPEL A </w:t>
      </w:r>
      <w:r w:rsidR="00B71ACE" w:rsidRPr="003B7F5E">
        <w:rPr>
          <w:rFonts w:ascii="Verdana" w:hAnsi="Verdana"/>
          <w:b/>
          <w:bCs/>
          <w:sz w:val="28"/>
          <w:szCs w:val="28"/>
        </w:rPr>
        <w:t xml:space="preserve">PROJETS </w:t>
      </w:r>
      <w:r w:rsidR="00F02B37">
        <w:rPr>
          <w:rFonts w:ascii="Verdana" w:hAnsi="Verdana"/>
          <w:b/>
          <w:bCs/>
          <w:sz w:val="28"/>
          <w:szCs w:val="28"/>
        </w:rPr>
        <w:t>« </w:t>
      </w:r>
      <w:r w:rsidRPr="003B7F5E">
        <w:rPr>
          <w:rFonts w:ascii="Verdana" w:hAnsi="Verdana"/>
          <w:b/>
          <w:bCs/>
          <w:sz w:val="28"/>
          <w:szCs w:val="28"/>
        </w:rPr>
        <w:t>RELOCALISATION/</w:t>
      </w:r>
      <w:r w:rsidR="00B42D5F">
        <w:rPr>
          <w:rFonts w:ascii="Verdana" w:hAnsi="Verdana"/>
          <w:b/>
          <w:bCs/>
          <w:sz w:val="28"/>
          <w:szCs w:val="28"/>
        </w:rPr>
        <w:t>DIVERSIFICATION</w:t>
      </w:r>
      <w:r w:rsidR="00B71ACE" w:rsidRPr="003B7F5E">
        <w:rPr>
          <w:rFonts w:ascii="Verdana" w:hAnsi="Verdana"/>
          <w:b/>
          <w:bCs/>
          <w:sz w:val="28"/>
          <w:szCs w:val="28"/>
        </w:rPr>
        <w:t> </w:t>
      </w:r>
      <w:r w:rsidRPr="003B7F5E">
        <w:rPr>
          <w:rFonts w:ascii="Verdana" w:hAnsi="Verdana"/>
          <w:b/>
          <w:bCs/>
          <w:sz w:val="28"/>
          <w:szCs w:val="28"/>
        </w:rPr>
        <w:t>DES SECTEURS INDUSTRIELS »</w:t>
      </w:r>
    </w:p>
    <w:p w14:paraId="5D48F2C8" w14:textId="77777777" w:rsidR="00AB1617" w:rsidRPr="003B7F5E" w:rsidRDefault="00AB1617" w:rsidP="00AB1617">
      <w:pPr>
        <w:jc w:val="both"/>
        <w:rPr>
          <w:rFonts w:ascii="Verdana" w:hAnsi="Verdana"/>
        </w:rPr>
      </w:pPr>
    </w:p>
    <w:p w14:paraId="5296D585" w14:textId="77777777" w:rsidR="002D525F" w:rsidRPr="003B7F5E" w:rsidRDefault="002D525F" w:rsidP="003B7F5E">
      <w:pPr>
        <w:jc w:val="both"/>
        <w:rPr>
          <w:rFonts w:ascii="Verdana" w:hAnsi="Verdana"/>
          <w:sz w:val="20"/>
          <w:szCs w:val="20"/>
        </w:rPr>
      </w:pPr>
      <w:bookmarkStart w:id="0" w:name="_Hlk77002370"/>
      <w:r w:rsidRPr="003B7F5E">
        <w:rPr>
          <w:rFonts w:ascii="Verdana" w:hAnsi="Verdana"/>
          <w:sz w:val="20"/>
          <w:szCs w:val="20"/>
        </w:rPr>
        <w:t>Avec plus de 141 000 emplois salariés industriels qui représentent 22% de l’effectif privé, l’industrie demeure le pilier majeur de notre économie malgré des mutations profondes qui s’accélèrent depuis la crise d</w:t>
      </w:r>
      <w:r w:rsidR="00AB1617" w:rsidRPr="003B7F5E">
        <w:rPr>
          <w:rFonts w:ascii="Verdana" w:hAnsi="Verdana"/>
          <w:sz w:val="20"/>
          <w:szCs w:val="20"/>
        </w:rPr>
        <w:t>e la</w:t>
      </w:r>
      <w:r w:rsidRPr="003B7F5E">
        <w:rPr>
          <w:rFonts w:ascii="Verdana" w:hAnsi="Verdana"/>
          <w:sz w:val="20"/>
          <w:szCs w:val="20"/>
        </w:rPr>
        <w:t xml:space="preserve"> Covid</w:t>
      </w:r>
      <w:r w:rsidR="00AB1617" w:rsidRPr="003B7F5E">
        <w:rPr>
          <w:rFonts w:ascii="Verdana" w:hAnsi="Verdana"/>
          <w:sz w:val="20"/>
          <w:szCs w:val="20"/>
        </w:rPr>
        <w:t>-</w:t>
      </w:r>
      <w:r w:rsidRPr="003B7F5E">
        <w:rPr>
          <w:rFonts w:ascii="Verdana" w:hAnsi="Verdana"/>
          <w:sz w:val="20"/>
          <w:szCs w:val="20"/>
        </w:rPr>
        <w:t xml:space="preserve">19. Cette situation sans précédent a mis en lumière la nécessité de retrouver à la fois une souveraineté économique dans certaines filières stratégiques mais également de changer de paradigme dans nos modes de production et de consommation. </w:t>
      </w:r>
    </w:p>
    <w:p w14:paraId="7F8A3A9C" w14:textId="77777777" w:rsidR="00A05BE7" w:rsidRDefault="00F02B37" w:rsidP="003B7F5E">
      <w:pPr>
        <w:jc w:val="both"/>
        <w:rPr>
          <w:rFonts w:ascii="Verdana" w:hAnsi="Verdana"/>
          <w:sz w:val="20"/>
          <w:szCs w:val="20"/>
        </w:rPr>
      </w:pPr>
      <w:r w:rsidRPr="00F02B37">
        <w:rPr>
          <w:rFonts w:ascii="Verdana" w:hAnsi="Verdana"/>
          <w:sz w:val="20"/>
          <w:szCs w:val="20"/>
        </w:rPr>
        <w:t>En Centre-Val de Loire, un des objectifs majeurs du Plan de Relance adopté par la Région lors de l’Assemblée plénière du 15 octobre 2020 et de cette nouvelle mandature est de renforcer notre action pour contribuer encore davantage à la relocalisation des activités industrielles</w:t>
      </w:r>
      <w:r>
        <w:rPr>
          <w:rFonts w:ascii="Verdana" w:hAnsi="Verdana"/>
          <w:sz w:val="20"/>
          <w:szCs w:val="20"/>
        </w:rPr>
        <w:t xml:space="preserve"> et leur pérennisation par la diversification.</w:t>
      </w:r>
    </w:p>
    <w:p w14:paraId="74F77711" w14:textId="77777777" w:rsidR="00F02B37" w:rsidRPr="003B7F5E" w:rsidRDefault="00F02B37" w:rsidP="003B7F5E">
      <w:pPr>
        <w:jc w:val="both"/>
        <w:rPr>
          <w:rFonts w:ascii="Verdana" w:hAnsi="Verdana"/>
          <w:sz w:val="20"/>
          <w:szCs w:val="20"/>
        </w:rPr>
      </w:pPr>
    </w:p>
    <w:p w14:paraId="549FC5E1" w14:textId="77777777" w:rsidR="00F02B37" w:rsidRDefault="00CC73E8" w:rsidP="003B7F5E">
      <w:pPr>
        <w:jc w:val="both"/>
        <w:rPr>
          <w:rFonts w:ascii="Verdana" w:hAnsi="Verdana"/>
          <w:sz w:val="20"/>
          <w:szCs w:val="20"/>
        </w:rPr>
      </w:pPr>
      <w:r w:rsidRPr="003B7F5E">
        <w:rPr>
          <w:rFonts w:ascii="Verdana" w:hAnsi="Verdana"/>
          <w:sz w:val="20"/>
          <w:szCs w:val="20"/>
        </w:rPr>
        <w:t>Pour répondre aux besoins des entreprises souhaitant relocaliser-localiser leur approvisionnement et leur production</w:t>
      </w:r>
      <w:r w:rsidR="00B85D4B">
        <w:rPr>
          <w:rFonts w:ascii="Verdana" w:hAnsi="Verdana"/>
          <w:sz w:val="20"/>
          <w:szCs w:val="20"/>
        </w:rPr>
        <w:t xml:space="preserve"> ou se diversifier</w:t>
      </w:r>
      <w:r w:rsidRPr="003B7F5E">
        <w:rPr>
          <w:rFonts w:ascii="Verdana" w:hAnsi="Verdana"/>
          <w:sz w:val="20"/>
          <w:szCs w:val="20"/>
        </w:rPr>
        <w:t xml:space="preserve">, la Région Centre-Val de Loire </w:t>
      </w:r>
      <w:r w:rsidR="00F02B37">
        <w:rPr>
          <w:rFonts w:ascii="Verdana" w:hAnsi="Verdana"/>
          <w:sz w:val="20"/>
          <w:szCs w:val="20"/>
        </w:rPr>
        <w:t>met en place, en partenariat avec la Banque des territoires</w:t>
      </w:r>
      <w:r w:rsidR="001C3CF2">
        <w:rPr>
          <w:rFonts w:ascii="Verdana" w:hAnsi="Verdana"/>
          <w:sz w:val="20"/>
          <w:szCs w:val="20"/>
        </w:rPr>
        <w:t>,</w:t>
      </w:r>
      <w:r w:rsidR="00F02B37">
        <w:rPr>
          <w:rFonts w:ascii="Verdana" w:hAnsi="Verdana"/>
          <w:sz w:val="20"/>
          <w:szCs w:val="20"/>
        </w:rPr>
        <w:t xml:space="preserve"> un appel à projets.</w:t>
      </w:r>
    </w:p>
    <w:p w14:paraId="10772893" w14:textId="77777777" w:rsidR="00F02B37" w:rsidRDefault="00F02B37" w:rsidP="003B7F5E">
      <w:pPr>
        <w:jc w:val="both"/>
        <w:rPr>
          <w:rFonts w:ascii="Verdana" w:hAnsi="Verdana"/>
          <w:sz w:val="20"/>
          <w:szCs w:val="20"/>
        </w:rPr>
      </w:pPr>
    </w:p>
    <w:p w14:paraId="465C4F17" w14:textId="77777777" w:rsidR="00CC73E8" w:rsidRPr="003B7F5E" w:rsidRDefault="00F02B37" w:rsidP="003B7F5E">
      <w:pPr>
        <w:jc w:val="both"/>
        <w:rPr>
          <w:rFonts w:ascii="Verdana" w:hAnsi="Verdana"/>
          <w:sz w:val="20"/>
          <w:szCs w:val="20"/>
        </w:rPr>
      </w:pPr>
      <w:r>
        <w:rPr>
          <w:rFonts w:ascii="Verdana" w:hAnsi="Verdana"/>
          <w:sz w:val="20"/>
          <w:szCs w:val="20"/>
        </w:rPr>
        <w:t>Cette nouvelle</w:t>
      </w:r>
      <w:r w:rsidR="00CC73E8" w:rsidRPr="003B7F5E">
        <w:rPr>
          <w:rFonts w:ascii="Verdana" w:hAnsi="Verdana"/>
          <w:sz w:val="20"/>
          <w:szCs w:val="20"/>
        </w:rPr>
        <w:t xml:space="preserve"> offre de services adresse le</w:t>
      </w:r>
      <w:r>
        <w:rPr>
          <w:rFonts w:ascii="Verdana" w:hAnsi="Verdana"/>
          <w:sz w:val="20"/>
          <w:szCs w:val="20"/>
        </w:rPr>
        <w:t>s</w:t>
      </w:r>
      <w:r w:rsidR="00CC73E8" w:rsidRPr="003B7F5E">
        <w:rPr>
          <w:rFonts w:ascii="Verdana" w:hAnsi="Verdana"/>
          <w:sz w:val="20"/>
          <w:szCs w:val="20"/>
        </w:rPr>
        <w:t xml:space="preserve"> enjeux structurels </w:t>
      </w:r>
      <w:r>
        <w:rPr>
          <w:rFonts w:ascii="Verdana" w:hAnsi="Verdana"/>
          <w:sz w:val="20"/>
          <w:szCs w:val="20"/>
        </w:rPr>
        <w:t xml:space="preserve">suivants </w:t>
      </w:r>
      <w:r w:rsidR="00CC73E8" w:rsidRPr="003B7F5E">
        <w:rPr>
          <w:rFonts w:ascii="Verdana" w:hAnsi="Verdana"/>
          <w:sz w:val="20"/>
          <w:szCs w:val="20"/>
        </w:rPr>
        <w:t xml:space="preserve">: </w:t>
      </w:r>
    </w:p>
    <w:p w14:paraId="5E530E54" w14:textId="77777777" w:rsidR="00CC73E8" w:rsidRPr="00B85D4B" w:rsidRDefault="00CC73E8" w:rsidP="00B85D4B">
      <w:pPr>
        <w:pStyle w:val="Paragraphedeliste"/>
        <w:numPr>
          <w:ilvl w:val="0"/>
          <w:numId w:val="1"/>
        </w:numPr>
        <w:jc w:val="both"/>
        <w:rPr>
          <w:rFonts w:ascii="Verdana" w:hAnsi="Verdana"/>
          <w:sz w:val="20"/>
          <w:szCs w:val="20"/>
        </w:rPr>
      </w:pPr>
      <w:r w:rsidRPr="00B85D4B">
        <w:rPr>
          <w:rFonts w:ascii="Verdana" w:hAnsi="Verdana"/>
          <w:sz w:val="20"/>
          <w:szCs w:val="20"/>
        </w:rPr>
        <w:t xml:space="preserve">Relocalisation </w:t>
      </w:r>
      <w:r w:rsidR="00B42D5F">
        <w:rPr>
          <w:rFonts w:ascii="Verdana" w:hAnsi="Verdana"/>
          <w:sz w:val="20"/>
          <w:szCs w:val="20"/>
        </w:rPr>
        <w:t xml:space="preserve">et optimisation </w:t>
      </w:r>
      <w:r w:rsidRPr="00B85D4B">
        <w:rPr>
          <w:rFonts w:ascii="Verdana" w:hAnsi="Verdana"/>
          <w:sz w:val="20"/>
          <w:szCs w:val="20"/>
        </w:rPr>
        <w:t>de la chaîne d’approvisionnement</w:t>
      </w:r>
    </w:p>
    <w:p w14:paraId="335998B7" w14:textId="77777777" w:rsidR="00CC73E8" w:rsidRPr="00B85D4B" w:rsidRDefault="00CC73E8" w:rsidP="00B85D4B">
      <w:pPr>
        <w:pStyle w:val="Paragraphedeliste"/>
        <w:numPr>
          <w:ilvl w:val="0"/>
          <w:numId w:val="1"/>
        </w:numPr>
        <w:jc w:val="both"/>
        <w:rPr>
          <w:rFonts w:ascii="Verdana" w:hAnsi="Verdana"/>
          <w:sz w:val="20"/>
          <w:szCs w:val="20"/>
        </w:rPr>
      </w:pPr>
      <w:r w:rsidRPr="00B85D4B">
        <w:rPr>
          <w:rFonts w:ascii="Verdana" w:hAnsi="Verdana"/>
          <w:sz w:val="20"/>
          <w:szCs w:val="20"/>
        </w:rPr>
        <w:t xml:space="preserve">Localiser et/ou rapatrier une activité </w:t>
      </w:r>
      <w:r w:rsidR="00FF1D44" w:rsidRPr="00B85D4B">
        <w:rPr>
          <w:rFonts w:ascii="Verdana" w:hAnsi="Verdana"/>
          <w:sz w:val="20"/>
          <w:szCs w:val="20"/>
        </w:rPr>
        <w:t xml:space="preserve">de production </w:t>
      </w:r>
      <w:r w:rsidRPr="00B85D4B">
        <w:rPr>
          <w:rFonts w:ascii="Verdana" w:hAnsi="Verdana"/>
          <w:sz w:val="20"/>
          <w:szCs w:val="20"/>
        </w:rPr>
        <w:t>en région</w:t>
      </w:r>
    </w:p>
    <w:p w14:paraId="0F44630D" w14:textId="77777777" w:rsidR="00B85D4B" w:rsidRPr="00B85D4B" w:rsidRDefault="00B85D4B" w:rsidP="00B85D4B">
      <w:pPr>
        <w:pStyle w:val="Paragraphedeliste"/>
        <w:numPr>
          <w:ilvl w:val="0"/>
          <w:numId w:val="1"/>
        </w:numPr>
        <w:jc w:val="both"/>
        <w:rPr>
          <w:rFonts w:ascii="Verdana" w:hAnsi="Verdana"/>
          <w:sz w:val="20"/>
          <w:szCs w:val="20"/>
        </w:rPr>
      </w:pPr>
      <w:r w:rsidRPr="00B85D4B">
        <w:rPr>
          <w:rFonts w:ascii="Verdana" w:hAnsi="Verdana"/>
          <w:sz w:val="20"/>
          <w:szCs w:val="20"/>
        </w:rPr>
        <w:t>Repositionnement stratégique</w:t>
      </w:r>
      <w:r w:rsidR="001C3CF2">
        <w:rPr>
          <w:rFonts w:ascii="Verdana" w:hAnsi="Verdana"/>
          <w:sz w:val="20"/>
          <w:szCs w:val="20"/>
        </w:rPr>
        <w:t xml:space="preserve"> et</w:t>
      </w:r>
      <w:r w:rsidR="00B42D5F">
        <w:rPr>
          <w:rFonts w:ascii="Verdana" w:hAnsi="Verdana"/>
          <w:sz w:val="20"/>
          <w:szCs w:val="20"/>
        </w:rPr>
        <w:t xml:space="preserve"> diversification</w:t>
      </w:r>
      <w:r w:rsidR="001C3CF2">
        <w:rPr>
          <w:rFonts w:ascii="Verdana" w:hAnsi="Verdana"/>
          <w:sz w:val="20"/>
          <w:szCs w:val="20"/>
        </w:rPr>
        <w:t xml:space="preserve"> </w:t>
      </w:r>
      <w:r w:rsidRPr="00B85D4B">
        <w:rPr>
          <w:rFonts w:ascii="Verdana" w:hAnsi="Verdana"/>
          <w:sz w:val="20"/>
          <w:szCs w:val="20"/>
        </w:rPr>
        <w:t>d’activités</w:t>
      </w:r>
    </w:p>
    <w:bookmarkEnd w:id="0"/>
    <w:p w14:paraId="4D989089" w14:textId="77777777" w:rsidR="00B85D4B" w:rsidRPr="00B85D4B" w:rsidRDefault="00B85D4B" w:rsidP="00B85D4B">
      <w:pPr>
        <w:jc w:val="both"/>
        <w:rPr>
          <w:rFonts w:ascii="Verdana" w:hAnsi="Verdana"/>
          <w:sz w:val="20"/>
          <w:szCs w:val="20"/>
        </w:rPr>
      </w:pPr>
    </w:p>
    <w:p w14:paraId="70EDB50D" w14:textId="77777777" w:rsidR="004F3237" w:rsidRPr="00EA225A" w:rsidRDefault="004F3237" w:rsidP="003B7F5E">
      <w:pPr>
        <w:jc w:val="both"/>
        <w:rPr>
          <w:rFonts w:ascii="Verdana" w:hAnsi="Verdana"/>
          <w:sz w:val="20"/>
          <w:szCs w:val="20"/>
        </w:rPr>
      </w:pPr>
      <w:r w:rsidRPr="00EA225A">
        <w:rPr>
          <w:rFonts w:ascii="Verdana" w:hAnsi="Verdana"/>
          <w:sz w:val="20"/>
          <w:szCs w:val="20"/>
        </w:rPr>
        <w:t xml:space="preserve">Les projets visés par </w:t>
      </w:r>
      <w:r w:rsidR="00ED51ED" w:rsidRPr="00EA225A">
        <w:rPr>
          <w:rFonts w:ascii="Verdana" w:hAnsi="Verdana"/>
          <w:sz w:val="20"/>
          <w:szCs w:val="20"/>
        </w:rPr>
        <w:t>cet appel à projets régional</w:t>
      </w:r>
      <w:r w:rsidRPr="00EA225A">
        <w:rPr>
          <w:rFonts w:ascii="Verdana" w:hAnsi="Verdana"/>
          <w:sz w:val="20"/>
          <w:szCs w:val="20"/>
        </w:rPr>
        <w:t xml:space="preserve"> seront  :</w:t>
      </w:r>
    </w:p>
    <w:p w14:paraId="6A47B964" w14:textId="77777777" w:rsidR="004F3237" w:rsidRPr="00EA225A" w:rsidRDefault="004F3237" w:rsidP="003B7F5E">
      <w:pPr>
        <w:jc w:val="both"/>
        <w:rPr>
          <w:rFonts w:ascii="Verdana" w:hAnsi="Verdana"/>
          <w:sz w:val="20"/>
          <w:szCs w:val="20"/>
        </w:rPr>
      </w:pPr>
      <w:r w:rsidRPr="00EA225A">
        <w:rPr>
          <w:rFonts w:ascii="Verdana" w:hAnsi="Verdana"/>
          <w:sz w:val="20"/>
          <w:szCs w:val="20"/>
        </w:rPr>
        <w:t>-</w:t>
      </w:r>
      <w:r w:rsidRPr="00EA225A">
        <w:rPr>
          <w:rFonts w:ascii="Verdana" w:hAnsi="Verdana"/>
          <w:sz w:val="20"/>
          <w:szCs w:val="20"/>
        </w:rPr>
        <w:tab/>
        <w:t>Stratégiques en termes d’autonomie/souveraineté</w:t>
      </w:r>
      <w:r w:rsidR="00FF1D44" w:rsidRPr="00EA225A">
        <w:rPr>
          <w:rFonts w:ascii="Verdana" w:hAnsi="Verdana"/>
          <w:sz w:val="20"/>
          <w:szCs w:val="20"/>
        </w:rPr>
        <w:t xml:space="preserve">, de </w:t>
      </w:r>
      <w:r w:rsidRPr="00EA225A">
        <w:rPr>
          <w:rFonts w:ascii="Verdana" w:hAnsi="Verdana"/>
          <w:sz w:val="20"/>
          <w:szCs w:val="20"/>
        </w:rPr>
        <w:t>résilience et de</w:t>
      </w:r>
      <w:r w:rsidR="00FF1D44" w:rsidRPr="00EA225A">
        <w:rPr>
          <w:rFonts w:ascii="Verdana" w:hAnsi="Verdana"/>
          <w:sz w:val="20"/>
          <w:szCs w:val="20"/>
        </w:rPr>
        <w:t xml:space="preserve"> rebond</w:t>
      </w:r>
      <w:r w:rsidRPr="00EA225A">
        <w:rPr>
          <w:rFonts w:ascii="Verdana" w:hAnsi="Verdana"/>
          <w:sz w:val="20"/>
          <w:szCs w:val="20"/>
        </w:rPr>
        <w:t xml:space="preserve"> ;</w:t>
      </w:r>
    </w:p>
    <w:p w14:paraId="5CA03354" w14:textId="77777777" w:rsidR="001C3CF2" w:rsidRDefault="004F3237" w:rsidP="003B7F5E">
      <w:pPr>
        <w:jc w:val="both"/>
        <w:rPr>
          <w:rFonts w:ascii="Verdana" w:hAnsi="Verdana"/>
          <w:sz w:val="20"/>
          <w:szCs w:val="20"/>
        </w:rPr>
      </w:pPr>
      <w:r w:rsidRPr="00EA225A">
        <w:rPr>
          <w:rFonts w:ascii="Verdana" w:hAnsi="Verdana"/>
          <w:sz w:val="20"/>
          <w:szCs w:val="20"/>
        </w:rPr>
        <w:t>-</w:t>
      </w:r>
      <w:r w:rsidRPr="00EA225A">
        <w:rPr>
          <w:rFonts w:ascii="Verdana" w:hAnsi="Verdana"/>
          <w:sz w:val="20"/>
          <w:szCs w:val="20"/>
        </w:rPr>
        <w:tab/>
        <w:t>Relevant des priorités suivantes : maintien et/ou développement de l’activité et des emplois sur le territoire régional, amélioration de la compétitivité et élargissement des compétences de l’entreprise et des salariés, transition énergétique et écologique</w:t>
      </w:r>
      <w:bookmarkStart w:id="1" w:name="_Hlk76737233"/>
      <w:r w:rsidR="001C3CF2">
        <w:rPr>
          <w:rFonts w:ascii="Verdana" w:hAnsi="Verdana"/>
          <w:sz w:val="20"/>
          <w:szCs w:val="20"/>
        </w:rPr>
        <w:t>.</w:t>
      </w:r>
    </w:p>
    <w:p w14:paraId="08DDFCFA" w14:textId="77777777" w:rsidR="00A05BE7" w:rsidRPr="00EA225A" w:rsidRDefault="00A05BE7" w:rsidP="003B7F5E">
      <w:pPr>
        <w:jc w:val="both"/>
        <w:rPr>
          <w:rFonts w:ascii="Verdana" w:hAnsi="Verdana"/>
          <w:sz w:val="20"/>
          <w:szCs w:val="20"/>
        </w:rPr>
      </w:pPr>
      <w:r w:rsidRPr="00EA225A">
        <w:rPr>
          <w:rFonts w:ascii="Verdana" w:hAnsi="Verdana"/>
          <w:sz w:val="20"/>
          <w:szCs w:val="20"/>
        </w:rPr>
        <w:t>Il permettra de proposer aux porteurs de projet retenus</w:t>
      </w:r>
      <w:r w:rsidR="00832031" w:rsidRPr="00EA225A">
        <w:rPr>
          <w:rFonts w:ascii="Verdana" w:hAnsi="Verdana"/>
          <w:sz w:val="20"/>
          <w:szCs w:val="20"/>
        </w:rPr>
        <w:t xml:space="preserve"> une réponse à leurs besoins spécifiques en termes </w:t>
      </w:r>
      <w:r w:rsidR="001468E6">
        <w:rPr>
          <w:rFonts w:ascii="Verdana" w:hAnsi="Verdana"/>
          <w:sz w:val="20"/>
          <w:szCs w:val="20"/>
        </w:rPr>
        <w:t>d</w:t>
      </w:r>
      <w:r w:rsidR="00832031" w:rsidRPr="00EA225A">
        <w:rPr>
          <w:rFonts w:ascii="Verdana" w:hAnsi="Verdana"/>
          <w:sz w:val="20"/>
          <w:szCs w:val="20"/>
        </w:rPr>
        <w:t xml:space="preserve">e veille, </w:t>
      </w:r>
      <w:r w:rsidR="0080671A">
        <w:rPr>
          <w:rFonts w:ascii="Verdana" w:hAnsi="Verdana"/>
          <w:sz w:val="20"/>
          <w:szCs w:val="20"/>
        </w:rPr>
        <w:t xml:space="preserve">de conseils, </w:t>
      </w:r>
      <w:r w:rsidR="00832031" w:rsidRPr="00EA225A">
        <w:rPr>
          <w:rFonts w:ascii="Verdana" w:hAnsi="Verdana"/>
          <w:sz w:val="20"/>
          <w:szCs w:val="20"/>
        </w:rPr>
        <w:t>d’aide à la décision pour la relocalisation-localisation d’activités industrielles</w:t>
      </w:r>
      <w:r w:rsidR="007C69E2">
        <w:rPr>
          <w:rFonts w:ascii="Verdana" w:hAnsi="Verdana"/>
          <w:sz w:val="20"/>
          <w:szCs w:val="20"/>
        </w:rPr>
        <w:t>, la diversification</w:t>
      </w:r>
      <w:r w:rsidR="00832031" w:rsidRPr="00EA225A">
        <w:rPr>
          <w:rFonts w:ascii="Verdana" w:hAnsi="Verdana"/>
          <w:sz w:val="20"/>
          <w:szCs w:val="20"/>
        </w:rPr>
        <w:t xml:space="preserve"> et </w:t>
      </w:r>
      <w:r w:rsidR="0080671A">
        <w:rPr>
          <w:rFonts w:ascii="Verdana" w:hAnsi="Verdana"/>
          <w:sz w:val="20"/>
          <w:szCs w:val="20"/>
        </w:rPr>
        <w:t>le</w:t>
      </w:r>
      <w:r w:rsidR="00832031" w:rsidRPr="00EA225A">
        <w:rPr>
          <w:rFonts w:ascii="Verdana" w:hAnsi="Verdana"/>
          <w:sz w:val="20"/>
          <w:szCs w:val="20"/>
        </w:rPr>
        <w:t xml:space="preserve"> repositionnement stratégique (approvisionnement/produits/marchés). A cet effet, la Région Centre-Val de Loire</w:t>
      </w:r>
      <w:r w:rsidR="0080671A">
        <w:rPr>
          <w:rFonts w:ascii="Verdana" w:hAnsi="Verdana"/>
          <w:sz w:val="20"/>
          <w:szCs w:val="20"/>
        </w:rPr>
        <w:t xml:space="preserve"> en partenariat avec la Banque des territoires</w:t>
      </w:r>
      <w:r w:rsidR="00832031" w:rsidRPr="00EA225A">
        <w:rPr>
          <w:rFonts w:ascii="Verdana" w:hAnsi="Verdana"/>
          <w:sz w:val="20"/>
          <w:szCs w:val="20"/>
        </w:rPr>
        <w:t xml:space="preserve"> a développé </w:t>
      </w:r>
      <w:r w:rsidR="00CC73E8" w:rsidRPr="00EA225A">
        <w:rPr>
          <w:rFonts w:ascii="Verdana" w:hAnsi="Verdana"/>
          <w:sz w:val="20"/>
          <w:szCs w:val="20"/>
        </w:rPr>
        <w:t xml:space="preserve">une prestation sur-mesure </w:t>
      </w:r>
      <w:r w:rsidR="00832031" w:rsidRPr="00EA225A">
        <w:rPr>
          <w:rFonts w:ascii="Verdana" w:hAnsi="Verdana"/>
          <w:sz w:val="20"/>
          <w:szCs w:val="20"/>
        </w:rPr>
        <w:t>en intelligence économique et</w:t>
      </w:r>
      <w:r w:rsidR="00CC73E8" w:rsidRPr="00EA225A">
        <w:rPr>
          <w:rFonts w:ascii="Verdana" w:hAnsi="Verdana"/>
          <w:sz w:val="20"/>
          <w:szCs w:val="20"/>
        </w:rPr>
        <w:t xml:space="preserve"> en</w:t>
      </w:r>
      <w:r w:rsidR="00832031" w:rsidRPr="00EA225A">
        <w:rPr>
          <w:rFonts w:ascii="Verdana" w:hAnsi="Verdana"/>
          <w:sz w:val="20"/>
          <w:szCs w:val="20"/>
        </w:rPr>
        <w:t xml:space="preserve"> conseil stratégique</w:t>
      </w:r>
      <w:r w:rsidR="00ED51ED" w:rsidRPr="00EA225A">
        <w:rPr>
          <w:rFonts w:ascii="Verdana" w:hAnsi="Verdana"/>
          <w:sz w:val="20"/>
          <w:szCs w:val="20"/>
        </w:rPr>
        <w:t>. Ce</w:t>
      </w:r>
      <w:r w:rsidR="001C57BD" w:rsidRPr="00EA225A">
        <w:rPr>
          <w:rFonts w:ascii="Verdana" w:hAnsi="Verdana"/>
          <w:sz w:val="20"/>
          <w:szCs w:val="20"/>
        </w:rPr>
        <w:t>lle-ci</w:t>
      </w:r>
      <w:r w:rsidR="00346E28" w:rsidRPr="00EA225A">
        <w:rPr>
          <w:rFonts w:ascii="Verdana" w:hAnsi="Verdana"/>
          <w:sz w:val="20"/>
          <w:szCs w:val="20"/>
        </w:rPr>
        <w:t xml:space="preserve"> </w:t>
      </w:r>
      <w:r w:rsidR="001C57BD" w:rsidRPr="00EA225A">
        <w:rPr>
          <w:rFonts w:ascii="Verdana" w:hAnsi="Verdana"/>
          <w:sz w:val="20"/>
          <w:szCs w:val="20"/>
        </w:rPr>
        <w:t xml:space="preserve">prend la forme d’une intervention </w:t>
      </w:r>
      <w:r w:rsidR="0080671A">
        <w:rPr>
          <w:rFonts w:ascii="Verdana" w:hAnsi="Verdana"/>
          <w:sz w:val="20"/>
          <w:szCs w:val="20"/>
        </w:rPr>
        <w:t xml:space="preserve">d’un cabinet conseil </w:t>
      </w:r>
      <w:r w:rsidR="001C57BD" w:rsidRPr="00EA225A">
        <w:rPr>
          <w:rFonts w:ascii="Verdana" w:hAnsi="Verdana"/>
          <w:sz w:val="20"/>
          <w:szCs w:val="20"/>
        </w:rPr>
        <w:t xml:space="preserve">se situant entre 6 et 12 jours. Elle </w:t>
      </w:r>
      <w:r w:rsidR="00CC73E8" w:rsidRPr="00EA225A">
        <w:rPr>
          <w:rFonts w:ascii="Verdana" w:hAnsi="Verdana"/>
          <w:sz w:val="20"/>
          <w:szCs w:val="20"/>
        </w:rPr>
        <w:t>est</w:t>
      </w:r>
      <w:r w:rsidR="0080671A">
        <w:rPr>
          <w:rFonts w:ascii="Verdana" w:hAnsi="Verdana"/>
          <w:sz w:val="20"/>
          <w:szCs w:val="20"/>
        </w:rPr>
        <w:t xml:space="preserve"> </w:t>
      </w:r>
      <w:r w:rsidR="0080671A" w:rsidRPr="00EA225A">
        <w:rPr>
          <w:rFonts w:ascii="Verdana" w:hAnsi="Verdana"/>
          <w:sz w:val="20"/>
          <w:szCs w:val="20"/>
        </w:rPr>
        <w:t>financièrement</w:t>
      </w:r>
      <w:r w:rsidR="00CC73E8" w:rsidRPr="00EA225A">
        <w:rPr>
          <w:rFonts w:ascii="Verdana" w:hAnsi="Verdana"/>
          <w:sz w:val="20"/>
          <w:szCs w:val="20"/>
        </w:rPr>
        <w:t xml:space="preserve"> prise en charge </w:t>
      </w:r>
      <w:r w:rsidR="0080671A">
        <w:rPr>
          <w:rFonts w:ascii="Verdana" w:hAnsi="Verdana"/>
          <w:sz w:val="20"/>
          <w:szCs w:val="20"/>
        </w:rPr>
        <w:t xml:space="preserve">à hauteur de 80% </w:t>
      </w:r>
      <w:r w:rsidR="00CC73E8" w:rsidRPr="00EA225A">
        <w:rPr>
          <w:rFonts w:ascii="Verdana" w:hAnsi="Verdana"/>
          <w:sz w:val="20"/>
          <w:szCs w:val="20"/>
        </w:rPr>
        <w:t>par la collectivité régionale</w:t>
      </w:r>
      <w:r w:rsidR="0080671A">
        <w:rPr>
          <w:rFonts w:ascii="Verdana" w:hAnsi="Verdana"/>
          <w:sz w:val="20"/>
          <w:szCs w:val="20"/>
        </w:rPr>
        <w:t xml:space="preserve"> et la Banque des territoires</w:t>
      </w:r>
      <w:r w:rsidR="00CC73E8" w:rsidRPr="00EA225A">
        <w:rPr>
          <w:rFonts w:ascii="Verdana" w:hAnsi="Verdana"/>
          <w:sz w:val="20"/>
          <w:szCs w:val="20"/>
        </w:rPr>
        <w:t>.</w:t>
      </w:r>
    </w:p>
    <w:p w14:paraId="473EC608" w14:textId="77777777" w:rsidR="0070613F" w:rsidRPr="00EA225A" w:rsidRDefault="0070613F" w:rsidP="003B7F5E">
      <w:pPr>
        <w:jc w:val="both"/>
        <w:rPr>
          <w:rFonts w:ascii="Verdana" w:hAnsi="Verdana"/>
          <w:sz w:val="20"/>
          <w:szCs w:val="20"/>
        </w:rPr>
      </w:pPr>
    </w:p>
    <w:p w14:paraId="4E3FF81F" w14:textId="77777777" w:rsidR="0070613F" w:rsidRPr="00EA225A" w:rsidRDefault="0070613F" w:rsidP="003B7F5E">
      <w:pPr>
        <w:jc w:val="both"/>
        <w:rPr>
          <w:rFonts w:ascii="Verdana" w:hAnsi="Verdana"/>
          <w:sz w:val="20"/>
          <w:szCs w:val="20"/>
        </w:rPr>
      </w:pPr>
      <w:r w:rsidRPr="00EA225A">
        <w:rPr>
          <w:rFonts w:ascii="Verdana" w:hAnsi="Verdana"/>
          <w:sz w:val="20"/>
          <w:szCs w:val="20"/>
        </w:rPr>
        <w:t>En complément du service de conseil proposé, les</w:t>
      </w:r>
      <w:r w:rsidR="001C3CF2">
        <w:rPr>
          <w:rFonts w:ascii="Verdana" w:hAnsi="Verdana"/>
          <w:sz w:val="20"/>
          <w:szCs w:val="20"/>
        </w:rPr>
        <w:t xml:space="preserve"> lauréats de cet appel à projets pourront avoir un accès privilégié aux</w:t>
      </w:r>
      <w:r w:rsidRPr="00EA225A">
        <w:rPr>
          <w:rFonts w:ascii="Verdana" w:hAnsi="Verdana"/>
          <w:sz w:val="20"/>
          <w:szCs w:val="20"/>
        </w:rPr>
        <w:t xml:space="preserve"> outils de financement régionaux.</w:t>
      </w:r>
    </w:p>
    <w:p w14:paraId="071EA797" w14:textId="77777777" w:rsidR="00A05BE7" w:rsidRPr="00EA225A" w:rsidRDefault="00A05BE7" w:rsidP="003B7F5E">
      <w:pPr>
        <w:jc w:val="both"/>
        <w:rPr>
          <w:rFonts w:ascii="Verdana" w:hAnsi="Verdana"/>
          <w:sz w:val="20"/>
          <w:szCs w:val="20"/>
        </w:rPr>
      </w:pPr>
    </w:p>
    <w:p w14:paraId="3E0FF5AA" w14:textId="77777777" w:rsidR="00A05BE7" w:rsidRDefault="00471A73" w:rsidP="003B7F5E">
      <w:pPr>
        <w:jc w:val="both"/>
        <w:rPr>
          <w:rFonts w:ascii="Verdana" w:hAnsi="Verdana"/>
          <w:sz w:val="20"/>
          <w:szCs w:val="20"/>
        </w:rPr>
      </w:pPr>
      <w:r w:rsidRPr="00EA225A">
        <w:rPr>
          <w:rFonts w:ascii="Verdana" w:hAnsi="Verdana"/>
          <w:sz w:val="20"/>
          <w:szCs w:val="20"/>
        </w:rPr>
        <w:t>L’</w:t>
      </w:r>
      <w:r w:rsidR="006D3F47" w:rsidRPr="00EA225A">
        <w:rPr>
          <w:rFonts w:ascii="Verdana" w:hAnsi="Verdana"/>
          <w:sz w:val="20"/>
          <w:szCs w:val="20"/>
        </w:rPr>
        <w:t>a</w:t>
      </w:r>
      <w:r w:rsidR="00A05BE7" w:rsidRPr="00EA225A">
        <w:rPr>
          <w:rFonts w:ascii="Verdana" w:hAnsi="Verdana"/>
          <w:sz w:val="20"/>
          <w:szCs w:val="20"/>
        </w:rPr>
        <w:t xml:space="preserve">ppel à </w:t>
      </w:r>
      <w:r w:rsidR="006D3F47" w:rsidRPr="00EA225A">
        <w:rPr>
          <w:rFonts w:ascii="Verdana" w:hAnsi="Verdana"/>
          <w:sz w:val="20"/>
          <w:szCs w:val="20"/>
        </w:rPr>
        <w:t>projets « </w:t>
      </w:r>
      <w:r w:rsidR="00A05BE7" w:rsidRPr="00EA225A">
        <w:rPr>
          <w:rFonts w:ascii="Verdana" w:hAnsi="Verdana"/>
          <w:sz w:val="20"/>
          <w:szCs w:val="20"/>
        </w:rPr>
        <w:t>relocalisation</w:t>
      </w:r>
      <w:r w:rsidR="006D3F47" w:rsidRPr="00EA225A">
        <w:rPr>
          <w:rFonts w:ascii="Verdana" w:hAnsi="Verdana"/>
          <w:sz w:val="20"/>
          <w:szCs w:val="20"/>
        </w:rPr>
        <w:t>/</w:t>
      </w:r>
      <w:r w:rsidR="00496A55">
        <w:rPr>
          <w:rFonts w:ascii="Verdana" w:hAnsi="Verdana"/>
          <w:sz w:val="20"/>
          <w:szCs w:val="20"/>
        </w:rPr>
        <w:t>diversification</w:t>
      </w:r>
      <w:r w:rsidR="006D3F47" w:rsidRPr="00EA225A">
        <w:rPr>
          <w:rFonts w:ascii="Verdana" w:hAnsi="Verdana"/>
          <w:sz w:val="20"/>
          <w:szCs w:val="20"/>
        </w:rPr>
        <w:t> »</w:t>
      </w:r>
      <w:r w:rsidR="00A05BE7" w:rsidRPr="00EA225A">
        <w:rPr>
          <w:rFonts w:ascii="Verdana" w:hAnsi="Verdana"/>
          <w:sz w:val="20"/>
          <w:szCs w:val="20"/>
        </w:rPr>
        <w:t xml:space="preserve"> s’inscrit également en cohérence avec le plan de relance de l’Etat annoncé le 3 septembre 2020 et l’appel à projet</w:t>
      </w:r>
      <w:r w:rsidR="006D3F47" w:rsidRPr="00EA225A">
        <w:rPr>
          <w:rFonts w:ascii="Verdana" w:hAnsi="Verdana"/>
          <w:sz w:val="20"/>
          <w:szCs w:val="20"/>
        </w:rPr>
        <w:t>s</w:t>
      </w:r>
      <w:r w:rsidR="00A05BE7" w:rsidRPr="00EA225A">
        <w:rPr>
          <w:rFonts w:ascii="Verdana" w:hAnsi="Verdana"/>
          <w:sz w:val="20"/>
          <w:szCs w:val="20"/>
        </w:rPr>
        <w:t xml:space="preserve"> « Soutien à l’investissement dans des secteurs stratégiques pour la résilience de notre économie » annoncé par le ministère de l’industrie et BPI France. Il est également complémentaire de l’appel à projet</w:t>
      </w:r>
      <w:r w:rsidR="006D3F47" w:rsidRPr="00EA225A">
        <w:rPr>
          <w:rFonts w:ascii="Verdana" w:hAnsi="Verdana"/>
          <w:sz w:val="20"/>
          <w:szCs w:val="20"/>
        </w:rPr>
        <w:t>s</w:t>
      </w:r>
      <w:r w:rsidR="00A05BE7" w:rsidRPr="00EA225A">
        <w:rPr>
          <w:rFonts w:ascii="Verdana" w:hAnsi="Verdana"/>
          <w:sz w:val="20"/>
          <w:szCs w:val="20"/>
        </w:rPr>
        <w:t xml:space="preserve"> « Soutien à l’investissement Industriel dans les Territoires » (notamment dans les Territoires d’industrie) et de ceux de l’A</w:t>
      </w:r>
      <w:r w:rsidR="00B71ACE" w:rsidRPr="00EA225A">
        <w:rPr>
          <w:rFonts w:ascii="Verdana" w:hAnsi="Verdana"/>
          <w:sz w:val="20"/>
          <w:szCs w:val="20"/>
        </w:rPr>
        <w:t>DEME</w:t>
      </w:r>
      <w:r w:rsidR="00A05BE7" w:rsidRPr="00EA225A">
        <w:rPr>
          <w:rFonts w:ascii="Verdana" w:hAnsi="Verdana"/>
          <w:sz w:val="20"/>
          <w:szCs w:val="20"/>
        </w:rPr>
        <w:t xml:space="preserve"> pour soutenir la décarbonation de l’industrie.</w:t>
      </w:r>
    </w:p>
    <w:p w14:paraId="0550623D" w14:textId="77777777" w:rsidR="00496A55" w:rsidRDefault="00496A55" w:rsidP="003B7F5E">
      <w:pPr>
        <w:jc w:val="both"/>
        <w:rPr>
          <w:rFonts w:ascii="Verdana" w:hAnsi="Verdana"/>
          <w:sz w:val="20"/>
          <w:szCs w:val="20"/>
        </w:rPr>
      </w:pPr>
    </w:p>
    <w:p w14:paraId="77D56BB7" w14:textId="77777777" w:rsidR="00496A55" w:rsidRDefault="00496A55">
      <w:pPr>
        <w:rPr>
          <w:rFonts w:ascii="Verdana" w:hAnsi="Verdana"/>
          <w:sz w:val="20"/>
          <w:szCs w:val="20"/>
        </w:rPr>
      </w:pPr>
      <w:r>
        <w:rPr>
          <w:rFonts w:ascii="Verdana" w:hAnsi="Verdana"/>
          <w:sz w:val="20"/>
          <w:szCs w:val="20"/>
        </w:rPr>
        <w:br w:type="page"/>
      </w:r>
    </w:p>
    <w:bookmarkEnd w:id="1"/>
    <w:p w14:paraId="5192361A" w14:textId="77777777" w:rsidR="00573E46" w:rsidRPr="003B7F5E" w:rsidRDefault="00573E46" w:rsidP="003B7F5E">
      <w:pPr>
        <w:jc w:val="both"/>
        <w:rPr>
          <w:rFonts w:ascii="Verdana" w:hAnsi="Verdana"/>
          <w:sz w:val="20"/>
          <w:szCs w:val="20"/>
        </w:rPr>
      </w:pPr>
    </w:p>
    <w:p w14:paraId="71326F90" w14:textId="77777777" w:rsidR="00573E46" w:rsidRPr="003B7F5E" w:rsidRDefault="00573E46" w:rsidP="003B7F5E">
      <w:pPr>
        <w:jc w:val="both"/>
        <w:rPr>
          <w:rFonts w:ascii="Verdana" w:hAnsi="Verdana"/>
          <w:b/>
          <w:bCs/>
          <w:sz w:val="20"/>
          <w:szCs w:val="20"/>
        </w:rPr>
      </w:pPr>
      <w:bookmarkStart w:id="2" w:name="_Hlk76736568"/>
      <w:r w:rsidRPr="003B7F5E">
        <w:rPr>
          <w:rFonts w:ascii="Verdana" w:hAnsi="Verdana"/>
          <w:b/>
          <w:bCs/>
          <w:sz w:val="20"/>
          <w:szCs w:val="20"/>
        </w:rPr>
        <w:t>1. OBJECTIFS ET CADRAGE DE L’APPEL A RELOCALISATION/</w:t>
      </w:r>
      <w:r w:rsidR="002C697B">
        <w:rPr>
          <w:rFonts w:ascii="Verdana" w:hAnsi="Verdana"/>
          <w:b/>
          <w:bCs/>
          <w:sz w:val="20"/>
          <w:szCs w:val="20"/>
        </w:rPr>
        <w:t>DIVERSIFICATION</w:t>
      </w:r>
    </w:p>
    <w:p w14:paraId="36EEEBA3" w14:textId="77777777" w:rsidR="00573E46" w:rsidRPr="003B7F5E" w:rsidRDefault="00573E46" w:rsidP="003B7F5E">
      <w:pPr>
        <w:jc w:val="both"/>
        <w:rPr>
          <w:rFonts w:ascii="Verdana" w:hAnsi="Verdana"/>
          <w:sz w:val="20"/>
          <w:szCs w:val="20"/>
        </w:rPr>
      </w:pPr>
    </w:p>
    <w:p w14:paraId="06D29DAA" w14:textId="77777777" w:rsidR="00210C4C" w:rsidRDefault="00210C4C" w:rsidP="003B7F5E">
      <w:pPr>
        <w:jc w:val="both"/>
        <w:rPr>
          <w:rFonts w:ascii="Verdana" w:hAnsi="Verdana"/>
          <w:sz w:val="20"/>
          <w:szCs w:val="20"/>
        </w:rPr>
      </w:pPr>
    </w:p>
    <w:p w14:paraId="58F7473E" w14:textId="77777777" w:rsidR="00210C4C" w:rsidRPr="00773C91" w:rsidRDefault="00210C4C" w:rsidP="00773C91">
      <w:pPr>
        <w:pStyle w:val="Paragraphedeliste"/>
        <w:numPr>
          <w:ilvl w:val="1"/>
          <w:numId w:val="2"/>
        </w:numPr>
        <w:jc w:val="both"/>
        <w:rPr>
          <w:rFonts w:ascii="Verdana" w:hAnsi="Verdana"/>
          <w:b/>
          <w:bCs/>
          <w:sz w:val="20"/>
          <w:szCs w:val="20"/>
        </w:rPr>
      </w:pPr>
      <w:r w:rsidRPr="00773C91">
        <w:rPr>
          <w:rFonts w:ascii="Verdana" w:hAnsi="Verdana"/>
          <w:b/>
          <w:bCs/>
          <w:sz w:val="20"/>
          <w:szCs w:val="20"/>
        </w:rPr>
        <w:t>Priorités et objectifs</w:t>
      </w:r>
    </w:p>
    <w:p w14:paraId="2174F01D" w14:textId="77777777" w:rsidR="00773C91" w:rsidRPr="00773C91" w:rsidRDefault="00773C91" w:rsidP="00773C91">
      <w:pPr>
        <w:jc w:val="both"/>
        <w:rPr>
          <w:rFonts w:ascii="Verdana" w:hAnsi="Verdana"/>
          <w:b/>
          <w:bCs/>
          <w:sz w:val="20"/>
          <w:szCs w:val="20"/>
        </w:rPr>
      </w:pPr>
    </w:p>
    <w:p w14:paraId="1E2C532B" w14:textId="77777777" w:rsidR="001468E6" w:rsidRPr="001468E6" w:rsidRDefault="001468E6" w:rsidP="001468E6">
      <w:pPr>
        <w:jc w:val="both"/>
        <w:rPr>
          <w:rFonts w:ascii="Verdana" w:hAnsi="Verdana"/>
          <w:sz w:val="20"/>
          <w:szCs w:val="20"/>
        </w:rPr>
      </w:pPr>
      <w:r w:rsidRPr="001468E6">
        <w:rPr>
          <w:rFonts w:ascii="Verdana" w:hAnsi="Verdana"/>
          <w:sz w:val="20"/>
          <w:szCs w:val="20"/>
        </w:rPr>
        <w:t>Le lancement d’un appel à projets « relocalisation/diversification » doit permettre d’accompagner les meilleurs projets de nature à renforcer l’autonomie, la compétitivité et la résilience des filières industrielles de notre région. Il s’agit de diminuer leur degré de dépendance vis-à-vis de fournisseurs extra-européens tout en rapatriant et/ou développant des activités en région Centre-Val de Loire, en France et en Europe. Il est également visé d’accompagner les entreprises souhaitant identifier puis exploiter de nouvelles opportunités de marchés vers des secteurs porteurs et plus vertueux sur le plan environnemental.</w:t>
      </w:r>
    </w:p>
    <w:p w14:paraId="257F48CD" w14:textId="77777777" w:rsidR="001468E6" w:rsidRPr="001468E6" w:rsidRDefault="001468E6" w:rsidP="001468E6">
      <w:pPr>
        <w:jc w:val="both"/>
        <w:rPr>
          <w:rFonts w:ascii="Verdana" w:hAnsi="Verdana"/>
          <w:sz w:val="20"/>
          <w:szCs w:val="20"/>
        </w:rPr>
      </w:pPr>
    </w:p>
    <w:p w14:paraId="1F18B272" w14:textId="77777777" w:rsidR="001468E6" w:rsidRPr="001468E6" w:rsidRDefault="001468E6" w:rsidP="001468E6">
      <w:pPr>
        <w:jc w:val="both"/>
        <w:rPr>
          <w:rFonts w:ascii="Verdana" w:hAnsi="Verdana"/>
          <w:sz w:val="20"/>
          <w:szCs w:val="20"/>
        </w:rPr>
      </w:pPr>
      <w:r w:rsidRPr="001468E6">
        <w:rPr>
          <w:rFonts w:ascii="Verdana" w:hAnsi="Verdana"/>
          <w:sz w:val="20"/>
          <w:szCs w:val="20"/>
        </w:rPr>
        <w:t>Les projets qui seraient retenus dans le cadre de l’appel à relocalisation/diversification devront présenter un impact positif significatif sur l’emploi local, contribuer à diminuer l’empreinte écologique des secteurs industriels soutenus ; et plus globalement participer à la résilience, le rebond voire le développement de l’entreprise accompagnée.</w:t>
      </w:r>
    </w:p>
    <w:p w14:paraId="11828E51" w14:textId="77777777" w:rsidR="00573E46" w:rsidRPr="003B7F5E" w:rsidRDefault="00573E46" w:rsidP="003B7F5E">
      <w:pPr>
        <w:jc w:val="both"/>
        <w:rPr>
          <w:rFonts w:ascii="Verdana" w:hAnsi="Verdana"/>
          <w:sz w:val="20"/>
          <w:szCs w:val="20"/>
        </w:rPr>
      </w:pPr>
    </w:p>
    <w:p w14:paraId="589A772A" w14:textId="77777777" w:rsidR="00573E46" w:rsidRPr="003B7F5E" w:rsidRDefault="00573E46" w:rsidP="003B7F5E">
      <w:pPr>
        <w:jc w:val="both"/>
        <w:rPr>
          <w:rFonts w:ascii="Verdana" w:hAnsi="Verdana"/>
          <w:b/>
          <w:bCs/>
          <w:sz w:val="20"/>
          <w:szCs w:val="20"/>
        </w:rPr>
      </w:pPr>
      <w:r w:rsidRPr="003B7F5E">
        <w:rPr>
          <w:rFonts w:ascii="Verdana" w:hAnsi="Verdana"/>
          <w:b/>
          <w:bCs/>
          <w:sz w:val="20"/>
          <w:szCs w:val="20"/>
        </w:rPr>
        <w:t>1.</w:t>
      </w:r>
      <w:r w:rsidR="00210C4C">
        <w:rPr>
          <w:rFonts w:ascii="Verdana" w:hAnsi="Verdana"/>
          <w:b/>
          <w:bCs/>
          <w:sz w:val="20"/>
          <w:szCs w:val="20"/>
        </w:rPr>
        <w:t>2</w:t>
      </w:r>
      <w:r w:rsidRPr="003B7F5E">
        <w:rPr>
          <w:rFonts w:ascii="Verdana" w:hAnsi="Verdana"/>
          <w:b/>
          <w:bCs/>
          <w:sz w:val="20"/>
          <w:szCs w:val="20"/>
        </w:rPr>
        <w:tab/>
        <w:t>La typologie des projets cibles</w:t>
      </w:r>
    </w:p>
    <w:p w14:paraId="38DA79DF" w14:textId="77777777" w:rsidR="00573E46" w:rsidRPr="003B7F5E" w:rsidRDefault="00573E46" w:rsidP="003B7F5E">
      <w:pPr>
        <w:jc w:val="both"/>
        <w:rPr>
          <w:rFonts w:ascii="Verdana" w:hAnsi="Verdana"/>
          <w:sz w:val="20"/>
          <w:szCs w:val="20"/>
        </w:rPr>
      </w:pPr>
    </w:p>
    <w:p w14:paraId="30824444" w14:textId="77777777" w:rsidR="00573E46" w:rsidRPr="003B7F5E" w:rsidRDefault="00573E46" w:rsidP="003B7F5E">
      <w:pPr>
        <w:jc w:val="both"/>
        <w:rPr>
          <w:rFonts w:ascii="Verdana" w:hAnsi="Verdana"/>
          <w:sz w:val="20"/>
          <w:szCs w:val="20"/>
        </w:rPr>
      </w:pPr>
      <w:r w:rsidRPr="003B7F5E">
        <w:rPr>
          <w:rFonts w:ascii="Verdana" w:hAnsi="Verdana"/>
          <w:sz w:val="20"/>
          <w:szCs w:val="20"/>
        </w:rPr>
        <w:t>Les projets</w:t>
      </w:r>
      <w:r w:rsidR="002C697B">
        <w:rPr>
          <w:rFonts w:ascii="Verdana" w:hAnsi="Verdana"/>
          <w:sz w:val="20"/>
          <w:szCs w:val="20"/>
        </w:rPr>
        <w:t xml:space="preserve"> </w:t>
      </w:r>
      <w:r w:rsidRPr="003B7F5E">
        <w:rPr>
          <w:rFonts w:ascii="Verdana" w:hAnsi="Verdana"/>
          <w:sz w:val="20"/>
          <w:szCs w:val="20"/>
        </w:rPr>
        <w:t>présentés peuvent être en phase</w:t>
      </w:r>
      <w:r w:rsidR="00FC17F6" w:rsidRPr="003B7F5E">
        <w:rPr>
          <w:rFonts w:ascii="Verdana" w:hAnsi="Verdana"/>
          <w:sz w:val="20"/>
          <w:szCs w:val="20"/>
        </w:rPr>
        <w:t> </w:t>
      </w:r>
      <w:r w:rsidRPr="003B7F5E">
        <w:rPr>
          <w:rFonts w:ascii="Verdana" w:hAnsi="Verdana"/>
          <w:sz w:val="20"/>
          <w:szCs w:val="20"/>
        </w:rPr>
        <w:t xml:space="preserve">d’étude, de </w:t>
      </w:r>
      <w:r w:rsidR="00FC17F6" w:rsidRPr="003B7F5E">
        <w:rPr>
          <w:rFonts w:ascii="Verdana" w:hAnsi="Verdana"/>
          <w:sz w:val="20"/>
          <w:szCs w:val="20"/>
        </w:rPr>
        <w:t>lancement</w:t>
      </w:r>
      <w:r w:rsidRPr="003B7F5E">
        <w:rPr>
          <w:rFonts w:ascii="Verdana" w:hAnsi="Verdana"/>
          <w:sz w:val="20"/>
          <w:szCs w:val="20"/>
        </w:rPr>
        <w:t xml:space="preserve"> ou de développement</w:t>
      </w:r>
      <w:r w:rsidR="00FC17F6" w:rsidRPr="003B7F5E">
        <w:rPr>
          <w:rFonts w:ascii="Verdana" w:hAnsi="Verdana"/>
          <w:sz w:val="20"/>
          <w:szCs w:val="20"/>
        </w:rPr>
        <w:t xml:space="preserve"> d’un plan d’action existant</w:t>
      </w:r>
      <w:r w:rsidRPr="003B7F5E">
        <w:rPr>
          <w:rFonts w:ascii="Verdana" w:hAnsi="Verdana"/>
          <w:sz w:val="20"/>
          <w:szCs w:val="20"/>
        </w:rPr>
        <w:t>. Ils peuvent relever de la création</w:t>
      </w:r>
      <w:r w:rsidR="00FC17F6" w:rsidRPr="003B7F5E">
        <w:rPr>
          <w:rFonts w:ascii="Verdana" w:hAnsi="Verdana"/>
          <w:sz w:val="20"/>
          <w:szCs w:val="20"/>
        </w:rPr>
        <w:t>/rapatriement </w:t>
      </w:r>
      <w:r w:rsidRPr="003B7F5E">
        <w:rPr>
          <w:rFonts w:ascii="Verdana" w:hAnsi="Verdana"/>
          <w:sz w:val="20"/>
          <w:szCs w:val="20"/>
        </w:rPr>
        <w:t>d’activité</w:t>
      </w:r>
      <w:r w:rsidR="00FC17F6" w:rsidRPr="003B7F5E">
        <w:rPr>
          <w:rFonts w:ascii="Verdana" w:hAnsi="Verdana"/>
          <w:sz w:val="20"/>
          <w:szCs w:val="20"/>
        </w:rPr>
        <w:t>s</w:t>
      </w:r>
      <w:r w:rsidRPr="003B7F5E">
        <w:rPr>
          <w:rFonts w:ascii="Verdana" w:hAnsi="Verdana"/>
          <w:sz w:val="20"/>
          <w:szCs w:val="20"/>
        </w:rPr>
        <w:t xml:space="preserve">, </w:t>
      </w:r>
      <w:r w:rsidR="002C697B">
        <w:rPr>
          <w:rFonts w:ascii="Verdana" w:hAnsi="Verdana"/>
          <w:sz w:val="20"/>
          <w:szCs w:val="20"/>
        </w:rPr>
        <w:t xml:space="preserve">de la </w:t>
      </w:r>
      <w:r w:rsidR="00FC17F6" w:rsidRPr="003B7F5E">
        <w:rPr>
          <w:rFonts w:ascii="Verdana" w:hAnsi="Verdana"/>
          <w:sz w:val="20"/>
          <w:szCs w:val="20"/>
        </w:rPr>
        <w:t>relocalisation d</w:t>
      </w:r>
      <w:r w:rsidR="00485829" w:rsidRPr="003B7F5E">
        <w:rPr>
          <w:rFonts w:ascii="Verdana" w:hAnsi="Verdana"/>
          <w:sz w:val="20"/>
          <w:szCs w:val="20"/>
        </w:rPr>
        <w:t>es</w:t>
      </w:r>
      <w:r w:rsidR="00FC17F6" w:rsidRPr="003B7F5E">
        <w:rPr>
          <w:rFonts w:ascii="Verdana" w:hAnsi="Verdana"/>
          <w:sz w:val="20"/>
          <w:szCs w:val="20"/>
        </w:rPr>
        <w:t xml:space="preserve"> </w:t>
      </w:r>
      <w:r w:rsidR="00485829" w:rsidRPr="003B7F5E">
        <w:rPr>
          <w:rFonts w:ascii="Verdana" w:hAnsi="Verdana"/>
          <w:sz w:val="20"/>
          <w:szCs w:val="20"/>
        </w:rPr>
        <w:t>approvisionnements</w:t>
      </w:r>
      <w:r w:rsidR="00FC17F6" w:rsidRPr="003B7F5E">
        <w:rPr>
          <w:rFonts w:ascii="Verdana" w:hAnsi="Verdana"/>
          <w:sz w:val="20"/>
          <w:szCs w:val="20"/>
        </w:rPr>
        <w:t xml:space="preserve">, </w:t>
      </w:r>
      <w:r w:rsidRPr="003B7F5E">
        <w:rPr>
          <w:rFonts w:ascii="Verdana" w:hAnsi="Verdana"/>
          <w:sz w:val="20"/>
          <w:szCs w:val="20"/>
        </w:rPr>
        <w:t>de la transformation</w:t>
      </w:r>
      <w:r w:rsidR="00FC17F6" w:rsidRPr="003B7F5E">
        <w:rPr>
          <w:rFonts w:ascii="Verdana" w:hAnsi="Verdana"/>
          <w:sz w:val="20"/>
          <w:szCs w:val="20"/>
        </w:rPr>
        <w:t xml:space="preserve"> ou </w:t>
      </w:r>
      <w:r w:rsidR="002C697B">
        <w:rPr>
          <w:rFonts w:ascii="Verdana" w:hAnsi="Verdana"/>
          <w:sz w:val="20"/>
          <w:szCs w:val="20"/>
        </w:rPr>
        <w:t>de l’</w:t>
      </w:r>
      <w:r w:rsidR="00FC17F6" w:rsidRPr="003B7F5E">
        <w:rPr>
          <w:rFonts w:ascii="Verdana" w:hAnsi="Verdana"/>
          <w:sz w:val="20"/>
          <w:szCs w:val="20"/>
        </w:rPr>
        <w:t>évolution du modèle économique</w:t>
      </w:r>
      <w:r w:rsidR="002C697B">
        <w:rPr>
          <w:rFonts w:ascii="Verdana" w:hAnsi="Verdana"/>
          <w:sz w:val="20"/>
          <w:szCs w:val="20"/>
        </w:rPr>
        <w:t xml:space="preserve"> et</w:t>
      </w:r>
      <w:r w:rsidRPr="003B7F5E">
        <w:rPr>
          <w:rFonts w:ascii="Verdana" w:hAnsi="Verdana"/>
          <w:sz w:val="20"/>
          <w:szCs w:val="20"/>
        </w:rPr>
        <w:t xml:space="preserve"> de la diversification. </w:t>
      </w:r>
    </w:p>
    <w:p w14:paraId="1081BFE5" w14:textId="77777777" w:rsidR="00573E46" w:rsidRPr="003B7F5E" w:rsidRDefault="00573E46" w:rsidP="003B7F5E">
      <w:pPr>
        <w:jc w:val="both"/>
        <w:rPr>
          <w:rFonts w:ascii="Verdana" w:hAnsi="Verdana"/>
          <w:sz w:val="20"/>
          <w:szCs w:val="20"/>
        </w:rPr>
      </w:pPr>
    </w:p>
    <w:p w14:paraId="5CAB69D7" w14:textId="77777777" w:rsidR="00573E46" w:rsidRPr="003B7F5E" w:rsidRDefault="003D13E5" w:rsidP="003B7F5E">
      <w:pPr>
        <w:jc w:val="both"/>
        <w:rPr>
          <w:rFonts w:ascii="Verdana" w:hAnsi="Verdana"/>
          <w:sz w:val="20"/>
          <w:szCs w:val="20"/>
        </w:rPr>
      </w:pPr>
      <w:r w:rsidRPr="003B7F5E">
        <w:rPr>
          <w:rFonts w:ascii="Verdana" w:hAnsi="Verdana"/>
          <w:sz w:val="20"/>
          <w:szCs w:val="20"/>
        </w:rPr>
        <w:t>L</w:t>
      </w:r>
      <w:r w:rsidR="00573E46" w:rsidRPr="003B7F5E">
        <w:rPr>
          <w:rFonts w:ascii="Verdana" w:hAnsi="Verdana"/>
          <w:sz w:val="20"/>
          <w:szCs w:val="20"/>
        </w:rPr>
        <w:t>es projets peuvent se présenter sous la forme de :</w:t>
      </w:r>
    </w:p>
    <w:p w14:paraId="3708390B" w14:textId="77777777" w:rsidR="003D13E5" w:rsidRPr="003B7F5E" w:rsidRDefault="00573E46" w:rsidP="003B7F5E">
      <w:pPr>
        <w:jc w:val="both"/>
        <w:rPr>
          <w:rFonts w:ascii="Verdana" w:hAnsi="Verdana"/>
          <w:b/>
          <w:bCs/>
          <w:sz w:val="20"/>
          <w:szCs w:val="20"/>
        </w:rPr>
      </w:pPr>
      <w:r w:rsidRPr="003B7F5E">
        <w:rPr>
          <w:rFonts w:ascii="Verdana" w:hAnsi="Verdana"/>
          <w:sz w:val="20"/>
          <w:szCs w:val="20"/>
        </w:rPr>
        <w:t xml:space="preserve"> -</w:t>
      </w:r>
      <w:r w:rsidR="0070613F" w:rsidRPr="003B7F5E">
        <w:rPr>
          <w:rFonts w:ascii="Verdana" w:hAnsi="Verdana"/>
          <w:sz w:val="20"/>
          <w:szCs w:val="20"/>
        </w:rPr>
        <w:t xml:space="preserve"> </w:t>
      </w:r>
      <w:r w:rsidR="0070613F" w:rsidRPr="003B7F5E">
        <w:rPr>
          <w:rFonts w:ascii="Verdana" w:hAnsi="Verdana"/>
          <w:b/>
          <w:bCs/>
          <w:sz w:val="20"/>
          <w:szCs w:val="20"/>
        </w:rPr>
        <w:t>E</w:t>
      </w:r>
      <w:r w:rsidRPr="003B7F5E">
        <w:rPr>
          <w:rFonts w:ascii="Verdana" w:hAnsi="Verdana"/>
          <w:b/>
          <w:bCs/>
          <w:sz w:val="20"/>
          <w:szCs w:val="20"/>
        </w:rPr>
        <w:t>tude de faisabilité préalable à la création de nouvelles unités de production</w:t>
      </w:r>
      <w:r w:rsidR="00384A89" w:rsidRPr="003B7F5E">
        <w:rPr>
          <w:rFonts w:ascii="Verdana" w:hAnsi="Verdana"/>
          <w:b/>
          <w:bCs/>
          <w:sz w:val="20"/>
          <w:szCs w:val="20"/>
        </w:rPr>
        <w:t xml:space="preserve"> ou relocalisation d’activités existantes</w:t>
      </w:r>
    </w:p>
    <w:p w14:paraId="51812FF7" w14:textId="77777777" w:rsidR="003D13E5" w:rsidRPr="003B7F5E" w:rsidRDefault="003D13E5" w:rsidP="003B7F5E">
      <w:pPr>
        <w:jc w:val="both"/>
        <w:rPr>
          <w:rFonts w:ascii="Verdana" w:hAnsi="Verdana"/>
          <w:sz w:val="20"/>
          <w:szCs w:val="20"/>
        </w:rPr>
      </w:pPr>
      <w:r w:rsidRPr="003B7F5E">
        <w:rPr>
          <w:rFonts w:ascii="Verdana" w:hAnsi="Verdana"/>
          <w:sz w:val="20"/>
          <w:szCs w:val="20"/>
        </w:rPr>
        <w:t>-</w:t>
      </w:r>
      <w:r w:rsidR="00045B6E" w:rsidRPr="003B7F5E">
        <w:rPr>
          <w:rFonts w:ascii="Verdana" w:hAnsi="Verdana"/>
          <w:sz w:val="20"/>
          <w:szCs w:val="20"/>
        </w:rPr>
        <w:t xml:space="preserve"> </w:t>
      </w:r>
      <w:r w:rsidR="00546BCF" w:rsidRPr="003B7F5E">
        <w:rPr>
          <w:rFonts w:ascii="Verdana" w:hAnsi="Verdana"/>
          <w:sz w:val="20"/>
          <w:szCs w:val="20"/>
        </w:rPr>
        <w:t>Id</w:t>
      </w:r>
      <w:r w:rsidR="009F4C29" w:rsidRPr="003B7F5E">
        <w:rPr>
          <w:rFonts w:ascii="Verdana" w:hAnsi="Verdana"/>
          <w:sz w:val="20"/>
          <w:szCs w:val="20"/>
        </w:rPr>
        <w:t>entifi</w:t>
      </w:r>
      <w:r w:rsidR="00A97001" w:rsidRPr="003B7F5E">
        <w:rPr>
          <w:rFonts w:ascii="Verdana" w:hAnsi="Verdana"/>
          <w:sz w:val="20"/>
          <w:szCs w:val="20"/>
        </w:rPr>
        <w:t>cation</w:t>
      </w:r>
      <w:r w:rsidR="009F4C29" w:rsidRPr="003B7F5E">
        <w:rPr>
          <w:rFonts w:ascii="Verdana" w:hAnsi="Verdana"/>
          <w:sz w:val="20"/>
          <w:szCs w:val="20"/>
        </w:rPr>
        <w:t xml:space="preserve"> de</w:t>
      </w:r>
      <w:r w:rsidR="00546BCF" w:rsidRPr="003B7F5E">
        <w:rPr>
          <w:rFonts w:ascii="Verdana" w:hAnsi="Verdana"/>
          <w:sz w:val="20"/>
          <w:szCs w:val="20"/>
        </w:rPr>
        <w:t xml:space="preserve"> nouveaux</w:t>
      </w:r>
      <w:r w:rsidR="009F4C29" w:rsidRPr="003B7F5E">
        <w:rPr>
          <w:rFonts w:ascii="Verdana" w:hAnsi="Verdana"/>
          <w:sz w:val="20"/>
          <w:szCs w:val="20"/>
        </w:rPr>
        <w:t xml:space="preserve"> partenaires</w:t>
      </w:r>
      <w:r w:rsidR="00546BCF" w:rsidRPr="003B7F5E">
        <w:rPr>
          <w:rFonts w:ascii="Verdana" w:hAnsi="Verdana"/>
          <w:sz w:val="20"/>
          <w:szCs w:val="20"/>
        </w:rPr>
        <w:t xml:space="preserve"> (fournisseurs, prestataires de service, sous-traitants</w:t>
      </w:r>
      <w:r w:rsidR="00A97001" w:rsidRPr="003B7F5E">
        <w:rPr>
          <w:rFonts w:ascii="Verdana" w:hAnsi="Verdana"/>
          <w:sz w:val="20"/>
          <w:szCs w:val="20"/>
        </w:rPr>
        <w:t>, distributeurs</w:t>
      </w:r>
      <w:r w:rsidR="00546BCF" w:rsidRPr="003B7F5E">
        <w:rPr>
          <w:rFonts w:ascii="Verdana" w:hAnsi="Verdana"/>
          <w:sz w:val="20"/>
          <w:szCs w:val="20"/>
        </w:rPr>
        <w:t>)</w:t>
      </w:r>
      <w:r w:rsidR="009F4C29" w:rsidRPr="003B7F5E">
        <w:rPr>
          <w:rFonts w:ascii="Verdana" w:hAnsi="Verdana"/>
          <w:sz w:val="20"/>
          <w:szCs w:val="20"/>
        </w:rPr>
        <w:t xml:space="preserve"> et/ou qualifier des contacts à différents niveaux</w:t>
      </w:r>
      <w:r w:rsidR="00546BCF" w:rsidRPr="003B7F5E">
        <w:rPr>
          <w:rFonts w:ascii="Verdana" w:hAnsi="Verdana"/>
          <w:sz w:val="20"/>
          <w:szCs w:val="20"/>
        </w:rPr>
        <w:t xml:space="preserve"> (directeurs achats, logistiques, industriels</w:t>
      </w:r>
      <w:r w:rsidR="001C3CF2">
        <w:rPr>
          <w:rFonts w:ascii="Verdana" w:hAnsi="Verdana"/>
          <w:sz w:val="20"/>
          <w:szCs w:val="20"/>
        </w:rPr>
        <w:t>, commerciaux, etc.</w:t>
      </w:r>
      <w:r w:rsidR="00546BCF" w:rsidRPr="003B7F5E">
        <w:rPr>
          <w:rFonts w:ascii="Verdana" w:hAnsi="Verdana"/>
          <w:sz w:val="20"/>
          <w:szCs w:val="20"/>
        </w:rPr>
        <w:t>)</w:t>
      </w:r>
      <w:r w:rsidR="00A97001" w:rsidRPr="003B7F5E">
        <w:rPr>
          <w:rFonts w:ascii="Verdana" w:hAnsi="Verdana"/>
          <w:sz w:val="20"/>
          <w:szCs w:val="20"/>
        </w:rPr>
        <w:t xml:space="preserve"> dans le cadre de la </w:t>
      </w:r>
      <w:r w:rsidR="00A97001" w:rsidRPr="003B7F5E">
        <w:rPr>
          <w:rFonts w:ascii="Verdana" w:hAnsi="Verdana"/>
          <w:b/>
          <w:bCs/>
          <w:sz w:val="20"/>
          <w:szCs w:val="20"/>
        </w:rPr>
        <w:t>création de nouvelles unités de production ou du développement d’unités de production structurantes pour la filière et/ou le territoire</w:t>
      </w:r>
      <w:r w:rsidR="00A97001" w:rsidRPr="003B7F5E">
        <w:rPr>
          <w:rFonts w:ascii="Verdana" w:hAnsi="Verdana"/>
          <w:sz w:val="20"/>
          <w:szCs w:val="20"/>
        </w:rPr>
        <w:t xml:space="preserve"> ;</w:t>
      </w:r>
    </w:p>
    <w:p w14:paraId="6419EFD1" w14:textId="77777777" w:rsidR="00546BCF" w:rsidRPr="003B7F5E" w:rsidRDefault="00546BCF" w:rsidP="003B7F5E">
      <w:pPr>
        <w:jc w:val="both"/>
        <w:rPr>
          <w:rFonts w:ascii="Verdana" w:hAnsi="Verdana"/>
          <w:b/>
          <w:bCs/>
          <w:sz w:val="20"/>
          <w:szCs w:val="20"/>
        </w:rPr>
      </w:pPr>
      <w:r w:rsidRPr="003B7F5E">
        <w:rPr>
          <w:rFonts w:ascii="Verdana" w:hAnsi="Verdana"/>
          <w:sz w:val="20"/>
          <w:szCs w:val="20"/>
        </w:rPr>
        <w:t>-</w:t>
      </w:r>
      <w:r w:rsidR="00045B6E" w:rsidRPr="003B7F5E">
        <w:rPr>
          <w:rFonts w:ascii="Verdana" w:hAnsi="Verdana"/>
          <w:sz w:val="20"/>
          <w:szCs w:val="20"/>
        </w:rPr>
        <w:t xml:space="preserve">  </w:t>
      </w:r>
      <w:r w:rsidRPr="003B7F5E">
        <w:rPr>
          <w:rFonts w:ascii="Verdana" w:hAnsi="Verdana"/>
          <w:sz w:val="20"/>
          <w:szCs w:val="20"/>
        </w:rPr>
        <w:t xml:space="preserve">Appui à la </w:t>
      </w:r>
      <w:r w:rsidRPr="003B7F5E">
        <w:rPr>
          <w:rFonts w:ascii="Verdana" w:hAnsi="Verdana"/>
          <w:b/>
          <w:bCs/>
          <w:sz w:val="20"/>
          <w:szCs w:val="20"/>
        </w:rPr>
        <w:t xml:space="preserve">diversification </w:t>
      </w:r>
      <w:r w:rsidR="00E33046">
        <w:rPr>
          <w:rFonts w:ascii="Verdana" w:hAnsi="Verdana"/>
          <w:b/>
          <w:bCs/>
          <w:sz w:val="20"/>
          <w:szCs w:val="20"/>
        </w:rPr>
        <w:t>vers de</w:t>
      </w:r>
      <w:r w:rsidRPr="003B7F5E">
        <w:rPr>
          <w:rFonts w:ascii="Verdana" w:hAnsi="Verdana"/>
          <w:b/>
          <w:bCs/>
          <w:sz w:val="20"/>
          <w:szCs w:val="20"/>
        </w:rPr>
        <w:t xml:space="preserve"> nouveaux débouchés</w:t>
      </w:r>
      <w:r w:rsidR="00E33046">
        <w:rPr>
          <w:rFonts w:ascii="Verdana" w:hAnsi="Verdana"/>
          <w:b/>
          <w:bCs/>
          <w:sz w:val="20"/>
          <w:szCs w:val="20"/>
        </w:rPr>
        <w:t xml:space="preserve"> réduisant l’empreinte écologique de l’entreprise</w:t>
      </w:r>
    </w:p>
    <w:p w14:paraId="52122401" w14:textId="77777777" w:rsidR="00045B6E" w:rsidRPr="00E33046" w:rsidRDefault="00E33046" w:rsidP="003B7F5E">
      <w:pPr>
        <w:jc w:val="both"/>
        <w:rPr>
          <w:rFonts w:ascii="Verdana" w:hAnsi="Verdana"/>
          <w:b/>
          <w:bCs/>
          <w:sz w:val="20"/>
          <w:szCs w:val="20"/>
        </w:rPr>
      </w:pPr>
      <w:r>
        <w:rPr>
          <w:rFonts w:ascii="Verdana" w:hAnsi="Verdana"/>
          <w:sz w:val="20"/>
          <w:szCs w:val="20"/>
        </w:rPr>
        <w:t xml:space="preserve">- Accompagnement à la </w:t>
      </w:r>
      <w:r w:rsidRPr="00E33046">
        <w:rPr>
          <w:rFonts w:ascii="Verdana" w:hAnsi="Verdana"/>
          <w:b/>
          <w:bCs/>
          <w:sz w:val="20"/>
          <w:szCs w:val="20"/>
        </w:rPr>
        <w:t>relocalisation des approvisionnements</w:t>
      </w:r>
    </w:p>
    <w:p w14:paraId="1CFC169A" w14:textId="77777777" w:rsidR="00573E46" w:rsidRPr="003B7F5E" w:rsidRDefault="00573E46" w:rsidP="003B7F5E">
      <w:pPr>
        <w:jc w:val="both"/>
        <w:rPr>
          <w:rFonts w:ascii="Verdana" w:hAnsi="Verdana"/>
          <w:sz w:val="20"/>
          <w:szCs w:val="20"/>
        </w:rPr>
      </w:pPr>
    </w:p>
    <w:p w14:paraId="0DFBDC6D" w14:textId="77777777" w:rsidR="00573E46" w:rsidRPr="003B7F5E" w:rsidRDefault="00573E46" w:rsidP="003B7F5E">
      <w:pPr>
        <w:jc w:val="both"/>
        <w:rPr>
          <w:rFonts w:ascii="Verdana" w:hAnsi="Verdana"/>
          <w:sz w:val="20"/>
          <w:szCs w:val="20"/>
        </w:rPr>
      </w:pPr>
    </w:p>
    <w:p w14:paraId="12440A35" w14:textId="77777777" w:rsidR="00573E46" w:rsidRPr="003B7F5E" w:rsidRDefault="00573E46" w:rsidP="003B7F5E">
      <w:pPr>
        <w:jc w:val="both"/>
        <w:rPr>
          <w:rFonts w:ascii="Verdana" w:hAnsi="Verdana"/>
          <w:sz w:val="20"/>
          <w:szCs w:val="20"/>
        </w:rPr>
      </w:pPr>
      <w:r w:rsidRPr="003B7F5E">
        <w:rPr>
          <w:rFonts w:ascii="Verdana" w:hAnsi="Verdana"/>
          <w:b/>
          <w:bCs/>
          <w:sz w:val="20"/>
          <w:szCs w:val="20"/>
        </w:rPr>
        <w:t>1.</w:t>
      </w:r>
      <w:r w:rsidR="00210C4C">
        <w:rPr>
          <w:rFonts w:ascii="Verdana" w:hAnsi="Verdana"/>
          <w:b/>
          <w:bCs/>
          <w:sz w:val="20"/>
          <w:szCs w:val="20"/>
        </w:rPr>
        <w:t>3</w:t>
      </w:r>
      <w:r w:rsidRPr="003B7F5E">
        <w:rPr>
          <w:rFonts w:ascii="Verdana" w:hAnsi="Verdana"/>
          <w:b/>
          <w:bCs/>
          <w:sz w:val="20"/>
          <w:szCs w:val="20"/>
        </w:rPr>
        <w:tab/>
        <w:t>L</w:t>
      </w:r>
      <w:r w:rsidR="009750C6" w:rsidRPr="003B7F5E">
        <w:rPr>
          <w:rFonts w:ascii="Verdana" w:hAnsi="Verdana"/>
          <w:b/>
          <w:bCs/>
          <w:sz w:val="20"/>
          <w:szCs w:val="20"/>
        </w:rPr>
        <w:t>’offre de services</w:t>
      </w:r>
      <w:r w:rsidRPr="003B7F5E">
        <w:rPr>
          <w:rFonts w:ascii="Verdana" w:hAnsi="Verdana"/>
          <w:b/>
          <w:bCs/>
          <w:sz w:val="20"/>
          <w:szCs w:val="20"/>
        </w:rPr>
        <w:t xml:space="preserve"> régional</w:t>
      </w:r>
      <w:r w:rsidR="009750C6" w:rsidRPr="003B7F5E">
        <w:rPr>
          <w:rFonts w:ascii="Verdana" w:hAnsi="Verdana"/>
          <w:b/>
          <w:bCs/>
          <w:sz w:val="20"/>
          <w:szCs w:val="20"/>
        </w:rPr>
        <w:t>e</w:t>
      </w:r>
      <w:r w:rsidRPr="003B7F5E">
        <w:rPr>
          <w:rFonts w:ascii="Verdana" w:hAnsi="Verdana"/>
          <w:b/>
          <w:bCs/>
          <w:sz w:val="20"/>
          <w:szCs w:val="20"/>
        </w:rPr>
        <w:t xml:space="preserve"> offert</w:t>
      </w:r>
      <w:r w:rsidR="009750C6" w:rsidRPr="003B7F5E">
        <w:rPr>
          <w:rFonts w:ascii="Verdana" w:hAnsi="Verdana"/>
          <w:b/>
          <w:bCs/>
          <w:sz w:val="20"/>
          <w:szCs w:val="20"/>
        </w:rPr>
        <w:t>e</w:t>
      </w:r>
      <w:r w:rsidRPr="003B7F5E">
        <w:rPr>
          <w:rFonts w:ascii="Verdana" w:hAnsi="Verdana"/>
          <w:b/>
          <w:bCs/>
          <w:sz w:val="20"/>
          <w:szCs w:val="20"/>
        </w:rPr>
        <w:t xml:space="preserve"> aux lauréats de l’</w:t>
      </w:r>
      <w:r w:rsidR="009750C6" w:rsidRPr="003B7F5E">
        <w:rPr>
          <w:rFonts w:ascii="Verdana" w:hAnsi="Verdana"/>
          <w:b/>
          <w:bCs/>
          <w:sz w:val="20"/>
          <w:szCs w:val="20"/>
        </w:rPr>
        <w:t>a</w:t>
      </w:r>
      <w:r w:rsidRPr="003B7F5E">
        <w:rPr>
          <w:rFonts w:ascii="Verdana" w:hAnsi="Verdana"/>
          <w:b/>
          <w:bCs/>
          <w:sz w:val="20"/>
          <w:szCs w:val="20"/>
        </w:rPr>
        <w:t xml:space="preserve">ppel à </w:t>
      </w:r>
      <w:r w:rsidR="009750C6" w:rsidRPr="003B7F5E">
        <w:rPr>
          <w:rFonts w:ascii="Verdana" w:hAnsi="Verdana"/>
          <w:b/>
          <w:bCs/>
          <w:sz w:val="20"/>
          <w:szCs w:val="20"/>
        </w:rPr>
        <w:t>projets « </w:t>
      </w:r>
      <w:r w:rsidRPr="003B7F5E">
        <w:rPr>
          <w:rFonts w:ascii="Verdana" w:hAnsi="Verdana"/>
          <w:b/>
          <w:bCs/>
          <w:sz w:val="20"/>
          <w:szCs w:val="20"/>
        </w:rPr>
        <w:t>relocalisation</w:t>
      </w:r>
      <w:r w:rsidR="009750C6" w:rsidRPr="003B7F5E">
        <w:rPr>
          <w:rFonts w:ascii="Verdana" w:hAnsi="Verdana"/>
          <w:sz w:val="20"/>
          <w:szCs w:val="20"/>
        </w:rPr>
        <w:t xml:space="preserve"> </w:t>
      </w:r>
      <w:r w:rsidR="009750C6" w:rsidRPr="003B7F5E">
        <w:rPr>
          <w:rFonts w:ascii="Verdana" w:hAnsi="Verdana"/>
          <w:b/>
          <w:bCs/>
          <w:sz w:val="20"/>
          <w:szCs w:val="20"/>
        </w:rPr>
        <w:t>/</w:t>
      </w:r>
      <w:r w:rsidR="006B454B">
        <w:rPr>
          <w:rFonts w:ascii="Verdana" w:hAnsi="Verdana"/>
          <w:b/>
          <w:bCs/>
          <w:sz w:val="20"/>
          <w:szCs w:val="20"/>
        </w:rPr>
        <w:t>diversification</w:t>
      </w:r>
      <w:r w:rsidR="009750C6" w:rsidRPr="003B7F5E">
        <w:rPr>
          <w:rFonts w:ascii="Verdana" w:hAnsi="Verdana"/>
          <w:b/>
          <w:bCs/>
          <w:sz w:val="20"/>
          <w:szCs w:val="20"/>
        </w:rPr>
        <w:t> »</w:t>
      </w:r>
    </w:p>
    <w:p w14:paraId="5748471A" w14:textId="77777777" w:rsidR="00573E46" w:rsidRPr="003B7F5E" w:rsidRDefault="00573E46" w:rsidP="003B7F5E">
      <w:pPr>
        <w:jc w:val="both"/>
        <w:rPr>
          <w:rFonts w:ascii="Verdana" w:hAnsi="Verdana"/>
          <w:sz w:val="20"/>
          <w:szCs w:val="20"/>
        </w:rPr>
      </w:pPr>
    </w:p>
    <w:p w14:paraId="0ADCA4F6" w14:textId="77777777" w:rsidR="00573E46" w:rsidRPr="003B7F5E" w:rsidRDefault="00573E46" w:rsidP="003B7F5E">
      <w:pPr>
        <w:jc w:val="both"/>
        <w:rPr>
          <w:rFonts w:ascii="Verdana" w:hAnsi="Verdana"/>
          <w:sz w:val="20"/>
          <w:szCs w:val="20"/>
        </w:rPr>
      </w:pPr>
      <w:r w:rsidRPr="003B7F5E">
        <w:rPr>
          <w:rFonts w:ascii="Verdana" w:hAnsi="Verdana"/>
          <w:sz w:val="20"/>
          <w:szCs w:val="20"/>
        </w:rPr>
        <w:t xml:space="preserve">Les </w:t>
      </w:r>
      <w:r w:rsidR="00BD6188" w:rsidRPr="003B7F5E">
        <w:rPr>
          <w:rFonts w:ascii="Verdana" w:hAnsi="Verdana"/>
          <w:sz w:val="20"/>
          <w:szCs w:val="20"/>
        </w:rPr>
        <w:t>candidats</w:t>
      </w:r>
      <w:r w:rsidRPr="003B7F5E">
        <w:rPr>
          <w:rFonts w:ascii="Verdana" w:hAnsi="Verdana"/>
          <w:sz w:val="20"/>
          <w:szCs w:val="20"/>
        </w:rPr>
        <w:t xml:space="preserve"> à l’</w:t>
      </w:r>
      <w:r w:rsidR="009750C6" w:rsidRPr="003B7F5E">
        <w:rPr>
          <w:rFonts w:ascii="Verdana" w:hAnsi="Verdana"/>
          <w:sz w:val="20"/>
          <w:szCs w:val="20"/>
        </w:rPr>
        <w:t>a</w:t>
      </w:r>
      <w:r w:rsidRPr="003B7F5E">
        <w:rPr>
          <w:rFonts w:ascii="Verdana" w:hAnsi="Verdana"/>
          <w:sz w:val="20"/>
          <w:szCs w:val="20"/>
        </w:rPr>
        <w:t>ppel à</w:t>
      </w:r>
      <w:r w:rsidR="00BD6188" w:rsidRPr="003B7F5E">
        <w:rPr>
          <w:rFonts w:ascii="Verdana" w:hAnsi="Verdana"/>
          <w:sz w:val="20"/>
          <w:szCs w:val="20"/>
        </w:rPr>
        <w:t xml:space="preserve"> projets « </w:t>
      </w:r>
      <w:r w:rsidRPr="003B7F5E">
        <w:rPr>
          <w:rFonts w:ascii="Verdana" w:hAnsi="Verdana"/>
          <w:sz w:val="20"/>
          <w:szCs w:val="20"/>
        </w:rPr>
        <w:t>relocalisation</w:t>
      </w:r>
      <w:r w:rsidR="00BD6188" w:rsidRPr="003B7F5E">
        <w:rPr>
          <w:rFonts w:ascii="Verdana" w:hAnsi="Verdana"/>
          <w:sz w:val="20"/>
          <w:szCs w:val="20"/>
        </w:rPr>
        <w:t>/</w:t>
      </w:r>
      <w:r w:rsidR="006B454B">
        <w:rPr>
          <w:rFonts w:ascii="Verdana" w:hAnsi="Verdana"/>
          <w:sz w:val="20"/>
          <w:szCs w:val="20"/>
        </w:rPr>
        <w:t>diversification</w:t>
      </w:r>
      <w:r w:rsidR="00BD6188" w:rsidRPr="003B7F5E">
        <w:rPr>
          <w:rFonts w:ascii="Verdana" w:hAnsi="Verdana"/>
          <w:sz w:val="20"/>
          <w:szCs w:val="20"/>
        </w:rPr>
        <w:t> »</w:t>
      </w:r>
      <w:r w:rsidRPr="003B7F5E">
        <w:rPr>
          <w:rFonts w:ascii="Verdana" w:hAnsi="Verdana"/>
          <w:sz w:val="20"/>
          <w:szCs w:val="20"/>
        </w:rPr>
        <w:t xml:space="preserve"> sont invités à présenter leur projet et à préciser leurs besoins d’accompagnement</w:t>
      </w:r>
      <w:r w:rsidR="00FC7937" w:rsidRPr="003B7F5E">
        <w:rPr>
          <w:rFonts w:ascii="Verdana" w:hAnsi="Verdana"/>
          <w:sz w:val="20"/>
          <w:szCs w:val="20"/>
        </w:rPr>
        <w:t>.</w:t>
      </w:r>
      <w:r w:rsidRPr="003B7F5E">
        <w:rPr>
          <w:rFonts w:ascii="Verdana" w:hAnsi="Verdana"/>
          <w:sz w:val="20"/>
          <w:szCs w:val="20"/>
        </w:rPr>
        <w:t xml:space="preserve"> </w:t>
      </w:r>
    </w:p>
    <w:p w14:paraId="4DB13627" w14:textId="77777777" w:rsidR="00573E46" w:rsidRPr="003B7F5E" w:rsidRDefault="00032362" w:rsidP="003B7F5E">
      <w:pPr>
        <w:jc w:val="both"/>
        <w:rPr>
          <w:rFonts w:ascii="Verdana" w:hAnsi="Verdana"/>
          <w:sz w:val="20"/>
          <w:szCs w:val="20"/>
        </w:rPr>
      </w:pPr>
      <w:r>
        <w:rPr>
          <w:rFonts w:ascii="Verdana" w:hAnsi="Verdana"/>
          <w:sz w:val="20"/>
          <w:szCs w:val="20"/>
        </w:rPr>
        <w:t>Celle-ci</w:t>
      </w:r>
      <w:r w:rsidR="00573E46" w:rsidRPr="003B7F5E">
        <w:rPr>
          <w:rFonts w:ascii="Verdana" w:hAnsi="Verdana"/>
          <w:sz w:val="20"/>
          <w:szCs w:val="20"/>
        </w:rPr>
        <w:t xml:space="preserve"> mobiliser</w:t>
      </w:r>
      <w:r w:rsidR="009E4E40" w:rsidRPr="003B7F5E">
        <w:rPr>
          <w:rFonts w:ascii="Verdana" w:hAnsi="Verdana"/>
          <w:sz w:val="20"/>
          <w:szCs w:val="20"/>
        </w:rPr>
        <w:t>a</w:t>
      </w:r>
      <w:r w:rsidR="00573E46" w:rsidRPr="003B7F5E">
        <w:rPr>
          <w:rFonts w:ascii="Verdana" w:hAnsi="Verdana"/>
          <w:sz w:val="20"/>
          <w:szCs w:val="20"/>
        </w:rPr>
        <w:t xml:space="preserve"> </w:t>
      </w:r>
      <w:r w:rsidR="006B454B">
        <w:rPr>
          <w:rFonts w:ascii="Verdana" w:hAnsi="Verdana"/>
          <w:sz w:val="20"/>
          <w:szCs w:val="20"/>
        </w:rPr>
        <w:t>l</w:t>
      </w:r>
      <w:r w:rsidR="00573E46" w:rsidRPr="003B7F5E">
        <w:rPr>
          <w:rFonts w:ascii="Verdana" w:hAnsi="Verdana"/>
          <w:sz w:val="20"/>
          <w:szCs w:val="20"/>
        </w:rPr>
        <w:t xml:space="preserve">es leviers dont elle dispose afin de mener à bien ces </w:t>
      </w:r>
      <w:r w:rsidR="006B454B">
        <w:rPr>
          <w:rFonts w:ascii="Verdana" w:hAnsi="Verdana"/>
          <w:sz w:val="20"/>
          <w:szCs w:val="20"/>
        </w:rPr>
        <w:t>opérations</w:t>
      </w:r>
      <w:r w:rsidR="00573E46" w:rsidRPr="003B7F5E">
        <w:rPr>
          <w:rFonts w:ascii="Verdana" w:hAnsi="Verdana"/>
          <w:sz w:val="20"/>
          <w:szCs w:val="20"/>
        </w:rPr>
        <w:t xml:space="preserve"> parmi lesquels :</w:t>
      </w:r>
    </w:p>
    <w:p w14:paraId="22774645" w14:textId="77777777" w:rsidR="009E4E40" w:rsidRDefault="00573E46" w:rsidP="003B7F5E">
      <w:pPr>
        <w:jc w:val="both"/>
        <w:rPr>
          <w:rFonts w:ascii="Verdana" w:hAnsi="Verdana"/>
          <w:sz w:val="20"/>
          <w:szCs w:val="20"/>
        </w:rPr>
      </w:pPr>
      <w:r w:rsidRPr="003B7F5E">
        <w:rPr>
          <w:rFonts w:ascii="Verdana" w:hAnsi="Verdana"/>
          <w:sz w:val="20"/>
          <w:szCs w:val="20"/>
        </w:rPr>
        <w:t>-</w:t>
      </w:r>
      <w:r w:rsidR="00032362">
        <w:rPr>
          <w:rFonts w:ascii="Verdana" w:hAnsi="Verdana"/>
          <w:sz w:val="20"/>
          <w:szCs w:val="20"/>
        </w:rPr>
        <w:t xml:space="preserve">     </w:t>
      </w:r>
      <w:r w:rsidR="009E4E40" w:rsidRPr="003B7F5E">
        <w:rPr>
          <w:rFonts w:ascii="Verdana" w:hAnsi="Verdana"/>
          <w:sz w:val="20"/>
          <w:szCs w:val="20"/>
        </w:rPr>
        <w:t>Le conseil en stratégie</w:t>
      </w:r>
      <w:r w:rsidR="00F3580D">
        <w:rPr>
          <w:rFonts w:ascii="Verdana" w:hAnsi="Verdana"/>
          <w:sz w:val="20"/>
          <w:szCs w:val="20"/>
        </w:rPr>
        <w:t xml:space="preserve"> </w:t>
      </w:r>
      <w:r w:rsidR="009E4E40" w:rsidRPr="003B7F5E">
        <w:rPr>
          <w:rFonts w:ascii="Verdana" w:hAnsi="Verdana"/>
          <w:sz w:val="20"/>
          <w:szCs w:val="20"/>
        </w:rPr>
        <w:t xml:space="preserve">notamment pour </w:t>
      </w:r>
      <w:proofErr w:type="spellStart"/>
      <w:r w:rsidR="009E4E40" w:rsidRPr="003B7F5E">
        <w:rPr>
          <w:rFonts w:ascii="Verdana" w:hAnsi="Verdana"/>
          <w:sz w:val="20"/>
          <w:szCs w:val="20"/>
        </w:rPr>
        <w:t>dérisquer</w:t>
      </w:r>
      <w:proofErr w:type="spellEnd"/>
      <w:r w:rsidR="009E4E40" w:rsidRPr="003B7F5E">
        <w:rPr>
          <w:rFonts w:ascii="Verdana" w:hAnsi="Verdana"/>
          <w:sz w:val="20"/>
          <w:szCs w:val="20"/>
        </w:rPr>
        <w:t xml:space="preserve"> les opérations de relocalisation</w:t>
      </w:r>
      <w:r w:rsidR="000C4468">
        <w:rPr>
          <w:rFonts w:ascii="Verdana" w:hAnsi="Verdana"/>
          <w:sz w:val="20"/>
          <w:szCs w:val="20"/>
        </w:rPr>
        <w:t xml:space="preserve"> ou</w:t>
      </w:r>
      <w:r w:rsidR="009E4E40" w:rsidRPr="003B7F5E">
        <w:rPr>
          <w:rFonts w:ascii="Verdana" w:hAnsi="Verdana"/>
          <w:sz w:val="20"/>
          <w:szCs w:val="20"/>
        </w:rPr>
        <w:t xml:space="preserve"> de diversification</w:t>
      </w:r>
      <w:r w:rsidR="000C4468">
        <w:rPr>
          <w:rFonts w:ascii="Verdana" w:hAnsi="Verdana"/>
          <w:sz w:val="20"/>
          <w:szCs w:val="20"/>
        </w:rPr>
        <w:t xml:space="preserve"> </w:t>
      </w:r>
      <w:r w:rsidR="009E4E40" w:rsidRPr="003B7F5E">
        <w:rPr>
          <w:rFonts w:ascii="Verdana" w:hAnsi="Verdana"/>
          <w:sz w:val="20"/>
          <w:szCs w:val="20"/>
        </w:rPr>
        <w:t>envisagées</w:t>
      </w:r>
    </w:p>
    <w:p w14:paraId="54CF7F36" w14:textId="77777777" w:rsidR="0009526D" w:rsidRDefault="0009526D" w:rsidP="003B7F5E">
      <w:pPr>
        <w:jc w:val="both"/>
        <w:rPr>
          <w:rFonts w:ascii="Verdana" w:hAnsi="Verdana"/>
          <w:sz w:val="20"/>
          <w:szCs w:val="20"/>
        </w:rPr>
      </w:pPr>
      <w:r w:rsidRPr="0009526D">
        <w:rPr>
          <w:rFonts w:ascii="Verdana" w:hAnsi="Verdana"/>
          <w:sz w:val="20"/>
          <w:szCs w:val="20"/>
        </w:rPr>
        <w:t>-     L’accompagnement en intelligence économique (veille technologique, commerciale et concurrentielle)</w:t>
      </w:r>
    </w:p>
    <w:p w14:paraId="375012A9" w14:textId="77777777" w:rsidR="006B454B" w:rsidRDefault="006B454B" w:rsidP="003B7F5E">
      <w:pPr>
        <w:jc w:val="both"/>
        <w:rPr>
          <w:rFonts w:ascii="Verdana" w:hAnsi="Verdana"/>
          <w:sz w:val="20"/>
          <w:szCs w:val="20"/>
        </w:rPr>
      </w:pPr>
    </w:p>
    <w:p w14:paraId="15E8A148" w14:textId="77777777" w:rsidR="006B454B" w:rsidRPr="003B7F5E" w:rsidRDefault="006B454B" w:rsidP="003B7F5E">
      <w:pPr>
        <w:jc w:val="both"/>
        <w:rPr>
          <w:rFonts w:ascii="Verdana" w:hAnsi="Verdana"/>
          <w:sz w:val="20"/>
          <w:szCs w:val="20"/>
        </w:rPr>
      </w:pPr>
      <w:bookmarkStart w:id="3" w:name="_Hlk85533213"/>
      <w:r>
        <w:rPr>
          <w:rFonts w:ascii="Verdana" w:hAnsi="Verdana"/>
          <w:sz w:val="20"/>
          <w:szCs w:val="20"/>
        </w:rPr>
        <w:t xml:space="preserve">Avec </w:t>
      </w:r>
      <w:r w:rsidR="00F3580D">
        <w:rPr>
          <w:rFonts w:ascii="Verdana" w:hAnsi="Verdana"/>
          <w:sz w:val="20"/>
          <w:szCs w:val="20"/>
        </w:rPr>
        <w:t>en complément un accès privilégié</w:t>
      </w:r>
      <w:r w:rsidR="00FB59D5">
        <w:rPr>
          <w:rFonts w:ascii="Verdana" w:hAnsi="Verdana"/>
          <w:sz w:val="20"/>
          <w:szCs w:val="20"/>
        </w:rPr>
        <w:t xml:space="preserve"> aux soutiens technique et financier de la Région et son partenaire</w:t>
      </w:r>
      <w:r w:rsidR="00EF1A46">
        <w:rPr>
          <w:rFonts w:ascii="Verdana" w:hAnsi="Verdana"/>
          <w:sz w:val="20"/>
          <w:szCs w:val="20"/>
        </w:rPr>
        <w:t> </w:t>
      </w:r>
      <w:r w:rsidR="00FA2D35">
        <w:rPr>
          <w:rFonts w:ascii="Verdana" w:hAnsi="Verdana"/>
          <w:sz w:val="20"/>
          <w:szCs w:val="20"/>
        </w:rPr>
        <w:t xml:space="preserve">tels que </w:t>
      </w:r>
      <w:r w:rsidR="00EF1A46">
        <w:rPr>
          <w:rFonts w:ascii="Verdana" w:hAnsi="Verdana"/>
          <w:sz w:val="20"/>
          <w:szCs w:val="20"/>
        </w:rPr>
        <w:t xml:space="preserve">: </w:t>
      </w:r>
    </w:p>
    <w:bookmarkEnd w:id="3"/>
    <w:p w14:paraId="1880105D" w14:textId="77777777" w:rsidR="00573E46" w:rsidRPr="00EA225A" w:rsidRDefault="00573E46" w:rsidP="003B7F5E">
      <w:pPr>
        <w:jc w:val="both"/>
        <w:rPr>
          <w:rFonts w:ascii="Verdana" w:hAnsi="Verdana"/>
          <w:sz w:val="20"/>
          <w:szCs w:val="20"/>
        </w:rPr>
      </w:pPr>
      <w:r w:rsidRPr="00EA225A">
        <w:rPr>
          <w:rFonts w:ascii="Verdana" w:hAnsi="Verdana"/>
          <w:sz w:val="20"/>
          <w:szCs w:val="20"/>
        </w:rPr>
        <w:t>-</w:t>
      </w:r>
      <w:r w:rsidRPr="00EA225A">
        <w:rPr>
          <w:rFonts w:ascii="Verdana" w:hAnsi="Verdana"/>
          <w:sz w:val="20"/>
          <w:szCs w:val="20"/>
        </w:rPr>
        <w:tab/>
        <w:t>La mobilisation des aides à l’investissement matériel et immatériel ;</w:t>
      </w:r>
    </w:p>
    <w:p w14:paraId="04008506" w14:textId="77777777" w:rsidR="00573E46" w:rsidRPr="00EA225A" w:rsidRDefault="00573E46" w:rsidP="003B7F5E">
      <w:pPr>
        <w:jc w:val="both"/>
        <w:rPr>
          <w:rFonts w:ascii="Verdana" w:hAnsi="Verdana"/>
          <w:sz w:val="20"/>
          <w:szCs w:val="20"/>
        </w:rPr>
      </w:pPr>
      <w:r w:rsidRPr="00EA225A">
        <w:rPr>
          <w:rFonts w:ascii="Verdana" w:hAnsi="Verdana"/>
          <w:sz w:val="20"/>
          <w:szCs w:val="20"/>
        </w:rPr>
        <w:t>-</w:t>
      </w:r>
      <w:r w:rsidRPr="00EA225A">
        <w:rPr>
          <w:rFonts w:ascii="Verdana" w:hAnsi="Verdana"/>
          <w:sz w:val="20"/>
          <w:szCs w:val="20"/>
        </w:rPr>
        <w:tab/>
        <w:t>La mobilisation des aides à l’innovation</w:t>
      </w:r>
      <w:r w:rsidR="009E4E40" w:rsidRPr="00EA225A">
        <w:rPr>
          <w:rFonts w:ascii="Verdana" w:hAnsi="Verdana"/>
          <w:sz w:val="20"/>
          <w:szCs w:val="20"/>
        </w:rPr>
        <w:t xml:space="preserve"> </w:t>
      </w:r>
      <w:r w:rsidRPr="00EA225A">
        <w:rPr>
          <w:rFonts w:ascii="Verdana" w:hAnsi="Verdana"/>
          <w:sz w:val="20"/>
          <w:szCs w:val="20"/>
        </w:rPr>
        <w:t>et R&amp;D individuelle ou collaborative en vue de créer de</w:t>
      </w:r>
      <w:r w:rsidR="009E4E40" w:rsidRPr="00EA225A">
        <w:rPr>
          <w:rFonts w:ascii="Verdana" w:hAnsi="Verdana"/>
          <w:sz w:val="20"/>
          <w:szCs w:val="20"/>
        </w:rPr>
        <w:t xml:space="preserve"> nouveaux produits et/ou</w:t>
      </w:r>
      <w:r w:rsidRPr="00EA225A">
        <w:rPr>
          <w:rFonts w:ascii="Verdana" w:hAnsi="Verdana"/>
          <w:sz w:val="20"/>
          <w:szCs w:val="20"/>
        </w:rPr>
        <w:t xml:space="preserve"> </w:t>
      </w:r>
      <w:r w:rsidR="009E4E40" w:rsidRPr="00EA225A">
        <w:rPr>
          <w:rFonts w:ascii="Verdana" w:hAnsi="Verdana"/>
          <w:sz w:val="20"/>
          <w:szCs w:val="20"/>
        </w:rPr>
        <w:t>service</w:t>
      </w:r>
      <w:r w:rsidR="00FC7937" w:rsidRPr="00EA225A">
        <w:rPr>
          <w:rFonts w:ascii="Verdana" w:hAnsi="Verdana"/>
          <w:sz w:val="20"/>
          <w:szCs w:val="20"/>
        </w:rPr>
        <w:t>s</w:t>
      </w:r>
      <w:r w:rsidRPr="00EA225A">
        <w:rPr>
          <w:rFonts w:ascii="Verdana" w:hAnsi="Verdana"/>
          <w:sz w:val="20"/>
          <w:szCs w:val="20"/>
        </w:rPr>
        <w:t>;</w:t>
      </w:r>
    </w:p>
    <w:p w14:paraId="22FBE45D" w14:textId="77777777" w:rsidR="00573E46" w:rsidRPr="00EA225A" w:rsidRDefault="00573E46" w:rsidP="003B7F5E">
      <w:pPr>
        <w:jc w:val="both"/>
        <w:rPr>
          <w:rFonts w:ascii="Verdana" w:hAnsi="Verdana"/>
          <w:sz w:val="20"/>
          <w:szCs w:val="20"/>
        </w:rPr>
      </w:pPr>
      <w:r w:rsidRPr="00EA225A">
        <w:rPr>
          <w:rFonts w:ascii="Verdana" w:hAnsi="Verdana"/>
          <w:sz w:val="20"/>
          <w:szCs w:val="20"/>
        </w:rPr>
        <w:t>-</w:t>
      </w:r>
      <w:r w:rsidRPr="00EA225A">
        <w:rPr>
          <w:rFonts w:ascii="Verdana" w:hAnsi="Verdana"/>
          <w:sz w:val="20"/>
          <w:szCs w:val="20"/>
        </w:rPr>
        <w:tab/>
        <w:t>L’accompagnement des besoins en matière de ressources humaines et appui à la formation ;</w:t>
      </w:r>
    </w:p>
    <w:p w14:paraId="34748B91" w14:textId="77777777" w:rsidR="00573E46" w:rsidRPr="00EA225A" w:rsidRDefault="00573E46" w:rsidP="003B7F5E">
      <w:pPr>
        <w:jc w:val="both"/>
        <w:rPr>
          <w:rFonts w:ascii="Verdana" w:hAnsi="Verdana"/>
          <w:sz w:val="20"/>
          <w:szCs w:val="20"/>
        </w:rPr>
      </w:pPr>
      <w:r w:rsidRPr="00EA225A">
        <w:rPr>
          <w:rFonts w:ascii="Verdana" w:hAnsi="Verdana"/>
          <w:sz w:val="20"/>
          <w:szCs w:val="20"/>
        </w:rPr>
        <w:t>-</w:t>
      </w:r>
      <w:r w:rsidRPr="00EA225A">
        <w:rPr>
          <w:rFonts w:ascii="Verdana" w:hAnsi="Verdana"/>
          <w:sz w:val="20"/>
          <w:szCs w:val="20"/>
        </w:rPr>
        <w:tab/>
        <w:t>La mise en réseau avec d’autres partenaires et entreprises ;</w:t>
      </w:r>
    </w:p>
    <w:p w14:paraId="761B13F6" w14:textId="77777777" w:rsidR="00573E46" w:rsidRPr="00EA225A" w:rsidRDefault="00573E46" w:rsidP="003B7F5E">
      <w:pPr>
        <w:jc w:val="both"/>
        <w:rPr>
          <w:rFonts w:ascii="Verdana" w:hAnsi="Verdana"/>
          <w:sz w:val="20"/>
          <w:szCs w:val="20"/>
        </w:rPr>
      </w:pPr>
      <w:r w:rsidRPr="00EA225A">
        <w:rPr>
          <w:rFonts w:ascii="Verdana" w:hAnsi="Verdana"/>
          <w:sz w:val="20"/>
          <w:szCs w:val="20"/>
        </w:rPr>
        <w:t>-</w:t>
      </w:r>
      <w:r w:rsidRPr="00EA225A">
        <w:rPr>
          <w:rFonts w:ascii="Verdana" w:hAnsi="Verdana"/>
          <w:sz w:val="20"/>
          <w:szCs w:val="20"/>
        </w:rPr>
        <w:tab/>
        <w:t>L’intervention en fonds propres et quasi</w:t>
      </w:r>
      <w:r w:rsidR="00C3092A" w:rsidRPr="00EA225A">
        <w:rPr>
          <w:rFonts w:ascii="Verdana" w:hAnsi="Verdana"/>
          <w:sz w:val="20"/>
          <w:szCs w:val="20"/>
        </w:rPr>
        <w:t>-</w:t>
      </w:r>
      <w:r w:rsidRPr="00EA225A">
        <w:rPr>
          <w:rFonts w:ascii="Verdana" w:hAnsi="Verdana"/>
          <w:sz w:val="20"/>
          <w:szCs w:val="20"/>
        </w:rPr>
        <w:t>fonds propres des fonds d’investissement intervenant en Région</w:t>
      </w:r>
      <w:r w:rsidR="00FB59D5">
        <w:rPr>
          <w:rFonts w:ascii="Verdana" w:hAnsi="Verdana"/>
          <w:sz w:val="20"/>
          <w:szCs w:val="20"/>
        </w:rPr>
        <w:t xml:space="preserve"> ainsi qu’en immobilier d’entreprises avec la SEM patrimonial</w:t>
      </w:r>
      <w:r w:rsidR="001C3CF2">
        <w:rPr>
          <w:rFonts w:ascii="Verdana" w:hAnsi="Verdana"/>
          <w:sz w:val="20"/>
          <w:szCs w:val="20"/>
        </w:rPr>
        <w:t>e</w:t>
      </w:r>
      <w:r w:rsidR="00FB59D5">
        <w:rPr>
          <w:rFonts w:ascii="Verdana" w:hAnsi="Verdana"/>
          <w:sz w:val="20"/>
          <w:szCs w:val="20"/>
        </w:rPr>
        <w:t xml:space="preserve"> régionale</w:t>
      </w:r>
      <w:r w:rsidRPr="00EA225A">
        <w:rPr>
          <w:rFonts w:ascii="Verdana" w:hAnsi="Verdana"/>
          <w:sz w:val="20"/>
          <w:szCs w:val="20"/>
        </w:rPr>
        <w:t>.</w:t>
      </w:r>
    </w:p>
    <w:p w14:paraId="07D9BFDA" w14:textId="77777777" w:rsidR="00573E46" w:rsidRPr="00EA225A" w:rsidRDefault="00573E46" w:rsidP="003B7F5E">
      <w:pPr>
        <w:jc w:val="both"/>
        <w:rPr>
          <w:rFonts w:ascii="Verdana" w:hAnsi="Verdana"/>
          <w:sz w:val="20"/>
          <w:szCs w:val="20"/>
        </w:rPr>
      </w:pPr>
    </w:p>
    <w:p w14:paraId="47A1CEDC" w14:textId="77777777" w:rsidR="00573E46" w:rsidRPr="00EA225A" w:rsidRDefault="00573E46" w:rsidP="003B7F5E">
      <w:pPr>
        <w:jc w:val="both"/>
        <w:rPr>
          <w:rFonts w:ascii="Verdana" w:hAnsi="Verdana"/>
          <w:sz w:val="20"/>
          <w:szCs w:val="20"/>
        </w:rPr>
      </w:pPr>
    </w:p>
    <w:p w14:paraId="25899E66" w14:textId="77777777" w:rsidR="00573E46" w:rsidRPr="00EA225A" w:rsidRDefault="00573E46" w:rsidP="003B7F5E">
      <w:pPr>
        <w:jc w:val="both"/>
        <w:rPr>
          <w:rFonts w:ascii="Verdana" w:hAnsi="Verdana"/>
          <w:sz w:val="20"/>
          <w:szCs w:val="20"/>
        </w:rPr>
      </w:pPr>
      <w:r w:rsidRPr="00EA225A">
        <w:rPr>
          <w:rFonts w:ascii="Verdana" w:hAnsi="Verdana"/>
          <w:sz w:val="20"/>
          <w:szCs w:val="20"/>
        </w:rPr>
        <w:t xml:space="preserve">Les entreprises sélectionnées dans le cadre du présent </w:t>
      </w:r>
      <w:r w:rsidR="00FC7937" w:rsidRPr="00EA225A">
        <w:rPr>
          <w:rFonts w:ascii="Verdana" w:hAnsi="Verdana"/>
          <w:sz w:val="20"/>
          <w:szCs w:val="20"/>
        </w:rPr>
        <w:t>a</w:t>
      </w:r>
      <w:r w:rsidRPr="00EA225A">
        <w:rPr>
          <w:rFonts w:ascii="Verdana" w:hAnsi="Verdana"/>
          <w:sz w:val="20"/>
          <w:szCs w:val="20"/>
        </w:rPr>
        <w:t xml:space="preserve">ppel à </w:t>
      </w:r>
      <w:r w:rsidR="00FC7937" w:rsidRPr="00EA225A">
        <w:rPr>
          <w:rFonts w:ascii="Verdana" w:hAnsi="Verdana"/>
          <w:sz w:val="20"/>
          <w:szCs w:val="20"/>
        </w:rPr>
        <w:t>projets « </w:t>
      </w:r>
      <w:r w:rsidRPr="00EA225A">
        <w:rPr>
          <w:rFonts w:ascii="Verdana" w:hAnsi="Verdana"/>
          <w:sz w:val="20"/>
          <w:szCs w:val="20"/>
        </w:rPr>
        <w:t>relocalisation</w:t>
      </w:r>
      <w:r w:rsidR="00FC7937" w:rsidRPr="00EA225A">
        <w:rPr>
          <w:rFonts w:ascii="Verdana" w:hAnsi="Verdana"/>
          <w:sz w:val="20"/>
          <w:szCs w:val="20"/>
        </w:rPr>
        <w:t>-</w:t>
      </w:r>
      <w:r w:rsidR="006F26F0">
        <w:rPr>
          <w:rFonts w:ascii="Verdana" w:hAnsi="Verdana"/>
          <w:sz w:val="20"/>
          <w:szCs w:val="20"/>
        </w:rPr>
        <w:t>diversification</w:t>
      </w:r>
      <w:r w:rsidR="00FC7937" w:rsidRPr="00EA225A">
        <w:rPr>
          <w:rFonts w:ascii="Verdana" w:hAnsi="Verdana"/>
          <w:sz w:val="20"/>
          <w:szCs w:val="20"/>
        </w:rPr>
        <w:t xml:space="preserve"> » </w:t>
      </w:r>
      <w:r w:rsidRPr="00EA225A">
        <w:rPr>
          <w:rFonts w:ascii="Verdana" w:hAnsi="Verdana"/>
          <w:sz w:val="20"/>
          <w:szCs w:val="20"/>
        </w:rPr>
        <w:t>bénéficieront de l’offre de service</w:t>
      </w:r>
      <w:r w:rsidR="00FC5327" w:rsidRPr="00EA225A">
        <w:rPr>
          <w:rFonts w:ascii="Verdana" w:hAnsi="Verdana"/>
          <w:sz w:val="20"/>
          <w:szCs w:val="20"/>
        </w:rPr>
        <w:t>s</w:t>
      </w:r>
      <w:r w:rsidRPr="00EA225A">
        <w:rPr>
          <w:rFonts w:ascii="Verdana" w:hAnsi="Verdana"/>
          <w:sz w:val="20"/>
          <w:szCs w:val="20"/>
        </w:rPr>
        <w:t xml:space="preserve"> et de l’accompagnement personnalisé présentés ci- dessus </w:t>
      </w:r>
      <w:r w:rsidR="00FC7937" w:rsidRPr="00EA225A">
        <w:rPr>
          <w:rFonts w:ascii="Verdana" w:hAnsi="Verdana"/>
          <w:sz w:val="20"/>
          <w:szCs w:val="20"/>
        </w:rPr>
        <w:t>avec possibilité de</w:t>
      </w:r>
      <w:r w:rsidRPr="00EA225A">
        <w:rPr>
          <w:rFonts w:ascii="Verdana" w:hAnsi="Verdana"/>
          <w:sz w:val="20"/>
          <w:szCs w:val="20"/>
        </w:rPr>
        <w:t xml:space="preserve"> financements régionaux. A cette fin, les entreprises seront tenues de déposer des dossiers de demande spécifiques</w:t>
      </w:r>
      <w:r w:rsidR="00FC5327" w:rsidRPr="00EA225A">
        <w:rPr>
          <w:rFonts w:ascii="Verdana" w:hAnsi="Verdana"/>
          <w:sz w:val="20"/>
          <w:szCs w:val="20"/>
        </w:rPr>
        <w:t xml:space="preserve"> qui feront l’objet d’une instruction complète distincte de l’accompagnement en conseil</w:t>
      </w:r>
      <w:r w:rsidRPr="00EA225A">
        <w:rPr>
          <w:rFonts w:ascii="Verdana" w:hAnsi="Verdana"/>
          <w:sz w:val="20"/>
          <w:szCs w:val="20"/>
        </w:rPr>
        <w:t>.</w:t>
      </w:r>
      <w:r w:rsidR="00FC7937" w:rsidRPr="00EA225A">
        <w:rPr>
          <w:rFonts w:ascii="Verdana" w:hAnsi="Verdana"/>
          <w:sz w:val="20"/>
          <w:szCs w:val="20"/>
        </w:rPr>
        <w:t xml:space="preserve"> </w:t>
      </w:r>
      <w:r w:rsidR="00FC5327" w:rsidRPr="00EA225A">
        <w:rPr>
          <w:rFonts w:ascii="Verdana" w:hAnsi="Verdana"/>
          <w:sz w:val="20"/>
          <w:szCs w:val="20"/>
        </w:rPr>
        <w:t>Le dépôt d’un dossier d’aides ne préjuge en rien d’une décision favorable de la Région</w:t>
      </w:r>
      <w:r w:rsidR="008F6C48" w:rsidRPr="00EA225A">
        <w:rPr>
          <w:rFonts w:ascii="Verdana" w:hAnsi="Verdana"/>
          <w:sz w:val="20"/>
          <w:szCs w:val="20"/>
        </w:rPr>
        <w:t> ; c</w:t>
      </w:r>
      <w:r w:rsidR="00FC5327" w:rsidRPr="00EA225A">
        <w:rPr>
          <w:rFonts w:ascii="Verdana" w:hAnsi="Verdana"/>
          <w:sz w:val="20"/>
          <w:szCs w:val="20"/>
        </w:rPr>
        <w:t>ette dernière étant validée par la commission permanente</w:t>
      </w:r>
      <w:r w:rsidR="008F6C48" w:rsidRPr="00EA225A">
        <w:rPr>
          <w:rFonts w:ascii="Verdana" w:hAnsi="Verdana"/>
          <w:sz w:val="20"/>
          <w:szCs w:val="20"/>
        </w:rPr>
        <w:t xml:space="preserve"> après examen des conclusions de l’instruction</w:t>
      </w:r>
      <w:r w:rsidR="00FC5327" w:rsidRPr="00EA225A">
        <w:rPr>
          <w:rFonts w:ascii="Verdana" w:hAnsi="Verdana"/>
          <w:sz w:val="20"/>
          <w:szCs w:val="20"/>
        </w:rPr>
        <w:t xml:space="preserve">. </w:t>
      </w:r>
      <w:r w:rsidR="00FC7937" w:rsidRPr="00EA225A">
        <w:rPr>
          <w:rFonts w:ascii="Verdana" w:hAnsi="Verdana"/>
          <w:sz w:val="20"/>
          <w:szCs w:val="20"/>
        </w:rPr>
        <w:t>En cas d’inéligibilité aux aides régionales ou d’indisponibilité budgétaire, le projet pourra être réorienté vers les dispositifs nationaux.</w:t>
      </w:r>
    </w:p>
    <w:p w14:paraId="2B8E65AE" w14:textId="77777777" w:rsidR="00573E46" w:rsidRPr="003B7F5E" w:rsidRDefault="00573E46" w:rsidP="003B7F5E">
      <w:pPr>
        <w:jc w:val="both"/>
        <w:rPr>
          <w:rFonts w:ascii="Verdana" w:hAnsi="Verdana"/>
          <w:color w:val="FF0000"/>
          <w:sz w:val="20"/>
          <w:szCs w:val="20"/>
        </w:rPr>
      </w:pPr>
      <w:r w:rsidRPr="003B7F5E">
        <w:rPr>
          <w:rFonts w:ascii="Verdana" w:hAnsi="Verdana"/>
          <w:color w:val="FF0000"/>
          <w:sz w:val="20"/>
          <w:szCs w:val="20"/>
        </w:rPr>
        <w:t xml:space="preserve"> </w:t>
      </w:r>
    </w:p>
    <w:p w14:paraId="10DF87A6" w14:textId="77777777" w:rsidR="00573E46" w:rsidRDefault="00573E46" w:rsidP="003B7F5E">
      <w:pPr>
        <w:jc w:val="both"/>
        <w:rPr>
          <w:rFonts w:ascii="Verdana" w:hAnsi="Verdana"/>
          <w:color w:val="FF0000"/>
          <w:sz w:val="20"/>
          <w:szCs w:val="20"/>
        </w:rPr>
      </w:pPr>
    </w:p>
    <w:p w14:paraId="6A63B110" w14:textId="77777777" w:rsidR="003B7F5E" w:rsidRDefault="003B7F5E" w:rsidP="003B7F5E">
      <w:pPr>
        <w:jc w:val="both"/>
        <w:rPr>
          <w:rFonts w:ascii="Verdana" w:hAnsi="Verdana"/>
          <w:color w:val="FF0000"/>
          <w:sz w:val="20"/>
          <w:szCs w:val="20"/>
        </w:rPr>
      </w:pPr>
    </w:p>
    <w:p w14:paraId="0D8C90C7" w14:textId="77777777" w:rsidR="003B7F5E" w:rsidRPr="003B7F5E" w:rsidRDefault="003B7F5E" w:rsidP="003B7F5E">
      <w:pPr>
        <w:jc w:val="both"/>
        <w:rPr>
          <w:rFonts w:ascii="Verdana" w:hAnsi="Verdana"/>
          <w:color w:val="FF0000"/>
          <w:sz w:val="20"/>
          <w:szCs w:val="20"/>
        </w:rPr>
      </w:pPr>
    </w:p>
    <w:p w14:paraId="649ACD3A" w14:textId="77777777" w:rsidR="008F6C48" w:rsidRPr="003B7F5E" w:rsidRDefault="008F6C48" w:rsidP="003B7F5E">
      <w:pPr>
        <w:jc w:val="both"/>
        <w:rPr>
          <w:rFonts w:ascii="Verdana" w:hAnsi="Verdana"/>
          <w:color w:val="FF0000"/>
          <w:sz w:val="20"/>
          <w:szCs w:val="20"/>
        </w:rPr>
      </w:pPr>
    </w:p>
    <w:p w14:paraId="21C006FC" w14:textId="77777777" w:rsidR="00573E46" w:rsidRPr="003B7F5E" w:rsidRDefault="00573E46" w:rsidP="003B7F5E">
      <w:pPr>
        <w:jc w:val="both"/>
        <w:rPr>
          <w:rFonts w:ascii="Verdana" w:hAnsi="Verdana"/>
          <w:color w:val="FF0000"/>
          <w:sz w:val="20"/>
          <w:szCs w:val="20"/>
        </w:rPr>
      </w:pPr>
    </w:p>
    <w:p w14:paraId="5ED8AE03" w14:textId="77777777" w:rsidR="00573E46" w:rsidRPr="003B7F5E" w:rsidRDefault="00573E46" w:rsidP="003B7F5E">
      <w:pPr>
        <w:jc w:val="both"/>
        <w:rPr>
          <w:rFonts w:ascii="Verdana" w:hAnsi="Verdana"/>
          <w:color w:val="FF0000"/>
          <w:sz w:val="20"/>
          <w:szCs w:val="20"/>
        </w:rPr>
      </w:pPr>
    </w:p>
    <w:bookmarkEnd w:id="2"/>
    <w:p w14:paraId="39989955" w14:textId="77777777" w:rsidR="00573E46" w:rsidRPr="003B7F5E" w:rsidRDefault="00573E46" w:rsidP="003B7F5E">
      <w:pPr>
        <w:jc w:val="both"/>
        <w:rPr>
          <w:rFonts w:ascii="Verdana" w:hAnsi="Verdana"/>
          <w:b/>
          <w:bCs/>
          <w:sz w:val="20"/>
          <w:szCs w:val="20"/>
        </w:rPr>
      </w:pPr>
      <w:r w:rsidRPr="003B7F5E">
        <w:rPr>
          <w:rFonts w:ascii="Verdana" w:hAnsi="Verdana"/>
          <w:b/>
          <w:bCs/>
          <w:sz w:val="20"/>
          <w:szCs w:val="20"/>
        </w:rPr>
        <w:t>2</w:t>
      </w:r>
      <w:r w:rsidRPr="003B7F5E">
        <w:rPr>
          <w:rFonts w:ascii="Verdana" w:hAnsi="Verdana"/>
          <w:b/>
          <w:bCs/>
          <w:sz w:val="20"/>
          <w:szCs w:val="20"/>
        </w:rPr>
        <w:tab/>
        <w:t>LES CRITERES D’ELIGIBILITE</w:t>
      </w:r>
    </w:p>
    <w:p w14:paraId="2E3F2F77" w14:textId="77777777" w:rsidR="00573E46" w:rsidRPr="003B7F5E" w:rsidRDefault="00573E46" w:rsidP="003B7F5E">
      <w:pPr>
        <w:jc w:val="both"/>
        <w:rPr>
          <w:rFonts w:ascii="Verdana" w:hAnsi="Verdana"/>
          <w:color w:val="FF0000"/>
          <w:sz w:val="20"/>
          <w:szCs w:val="20"/>
        </w:rPr>
      </w:pPr>
    </w:p>
    <w:p w14:paraId="490CBD0D" w14:textId="77777777" w:rsidR="00106714" w:rsidRPr="003B7F5E" w:rsidRDefault="00573E46" w:rsidP="003B7F5E">
      <w:pPr>
        <w:jc w:val="both"/>
        <w:rPr>
          <w:rFonts w:ascii="Verdana" w:hAnsi="Verdana"/>
          <w:sz w:val="20"/>
          <w:szCs w:val="20"/>
        </w:rPr>
      </w:pPr>
      <w:r w:rsidRPr="003B7F5E">
        <w:rPr>
          <w:rFonts w:ascii="Verdana" w:hAnsi="Verdana"/>
          <w:sz w:val="20"/>
          <w:szCs w:val="20"/>
        </w:rPr>
        <w:t xml:space="preserve">Le projet doit être conforme aux critères d’éligibilité suivants : </w:t>
      </w:r>
    </w:p>
    <w:p w14:paraId="08BD66E1" w14:textId="77777777" w:rsidR="00573E46" w:rsidRPr="003B7F5E" w:rsidRDefault="00573E46" w:rsidP="003B7F5E">
      <w:pPr>
        <w:jc w:val="both"/>
        <w:rPr>
          <w:rFonts w:ascii="Verdana" w:hAnsi="Verdana"/>
          <w:b/>
          <w:bCs/>
          <w:sz w:val="20"/>
          <w:szCs w:val="20"/>
        </w:rPr>
      </w:pPr>
      <w:r w:rsidRPr="003B7F5E">
        <w:rPr>
          <w:rFonts w:ascii="Verdana" w:hAnsi="Verdana"/>
          <w:b/>
          <w:bCs/>
          <w:sz w:val="20"/>
          <w:szCs w:val="20"/>
        </w:rPr>
        <w:t>Dossier :</w:t>
      </w:r>
    </w:p>
    <w:p w14:paraId="65208055" w14:textId="77777777" w:rsidR="00CF05FB" w:rsidRDefault="00573E46" w:rsidP="003B7F5E">
      <w:pPr>
        <w:jc w:val="both"/>
        <w:rPr>
          <w:rFonts w:ascii="Verdana" w:hAnsi="Verdana"/>
          <w:sz w:val="20"/>
          <w:szCs w:val="20"/>
        </w:rPr>
      </w:pPr>
      <w:r w:rsidRPr="003B7F5E">
        <w:rPr>
          <w:rFonts w:ascii="Verdana" w:hAnsi="Verdana"/>
          <w:sz w:val="20"/>
          <w:szCs w:val="20"/>
        </w:rPr>
        <w:t>1.</w:t>
      </w:r>
      <w:r w:rsidRPr="003B7F5E">
        <w:rPr>
          <w:rFonts w:ascii="Verdana" w:hAnsi="Verdana"/>
          <w:sz w:val="20"/>
          <w:szCs w:val="20"/>
        </w:rPr>
        <w:tab/>
        <w:t>être soumis dans les délais, sous format électronique sur</w:t>
      </w:r>
      <w:r w:rsidR="00106714" w:rsidRPr="003B7F5E">
        <w:rPr>
          <w:rFonts w:ascii="Verdana" w:hAnsi="Verdana"/>
          <w:sz w:val="20"/>
          <w:szCs w:val="20"/>
        </w:rPr>
        <w:t xml:space="preserve"> : </w:t>
      </w:r>
    </w:p>
    <w:p w14:paraId="2AE8185E" w14:textId="77777777" w:rsidR="00106714" w:rsidRPr="00CF05FB" w:rsidRDefault="00207085" w:rsidP="003B7F5E">
      <w:pPr>
        <w:jc w:val="both"/>
        <w:rPr>
          <w:rFonts w:ascii="Verdana" w:hAnsi="Verdana"/>
          <w:sz w:val="20"/>
          <w:szCs w:val="20"/>
        </w:rPr>
      </w:pPr>
      <w:r w:rsidRPr="00CF05FB">
        <w:rPr>
          <w:rFonts w:ascii="Verdana" w:hAnsi="Verdana"/>
          <w:sz w:val="20"/>
          <w:szCs w:val="20"/>
        </w:rPr>
        <w:t>https://nosaidesenligneregion.centre-valdeloire.fr</w:t>
      </w:r>
    </w:p>
    <w:p w14:paraId="24FB9FAC" w14:textId="77777777" w:rsidR="00106714" w:rsidRPr="003B7F5E" w:rsidRDefault="00106714" w:rsidP="003B7F5E">
      <w:pPr>
        <w:jc w:val="both"/>
        <w:rPr>
          <w:rFonts w:ascii="Verdana" w:hAnsi="Verdana"/>
          <w:sz w:val="20"/>
          <w:szCs w:val="20"/>
        </w:rPr>
      </w:pPr>
    </w:p>
    <w:p w14:paraId="642954EF" w14:textId="77777777" w:rsidR="00CF05FB" w:rsidRDefault="00573E46" w:rsidP="003B7F5E">
      <w:pPr>
        <w:jc w:val="both"/>
        <w:rPr>
          <w:rFonts w:ascii="Verdana" w:hAnsi="Verdana"/>
          <w:sz w:val="20"/>
          <w:szCs w:val="20"/>
        </w:rPr>
      </w:pPr>
      <w:r w:rsidRPr="003B7F5E">
        <w:rPr>
          <w:rFonts w:ascii="Verdana" w:hAnsi="Verdana"/>
          <w:sz w:val="20"/>
          <w:szCs w:val="20"/>
        </w:rPr>
        <w:t>2.</w:t>
      </w:r>
      <w:r w:rsidRPr="003B7F5E">
        <w:rPr>
          <w:rFonts w:ascii="Verdana" w:hAnsi="Verdana"/>
          <w:sz w:val="20"/>
          <w:szCs w:val="20"/>
        </w:rPr>
        <w:tab/>
        <w:t>former un dossier de candidature complet au sens administratif à fournir via</w:t>
      </w:r>
      <w:r w:rsidR="00106714" w:rsidRPr="003B7F5E">
        <w:rPr>
          <w:rFonts w:ascii="Verdana" w:hAnsi="Verdana"/>
          <w:sz w:val="20"/>
          <w:szCs w:val="20"/>
        </w:rPr>
        <w:t xml:space="preserve"> :  </w:t>
      </w:r>
    </w:p>
    <w:p w14:paraId="20AC51A8" w14:textId="77777777" w:rsidR="00573E46" w:rsidRPr="00CF05FB" w:rsidRDefault="00207085" w:rsidP="003B7F5E">
      <w:pPr>
        <w:jc w:val="both"/>
        <w:rPr>
          <w:rFonts w:ascii="Verdana" w:hAnsi="Verdana"/>
          <w:sz w:val="20"/>
          <w:szCs w:val="20"/>
        </w:rPr>
      </w:pPr>
      <w:r w:rsidRPr="00CF05FB">
        <w:rPr>
          <w:rFonts w:ascii="Verdana" w:hAnsi="Verdana"/>
          <w:sz w:val="20"/>
          <w:szCs w:val="20"/>
        </w:rPr>
        <w:t>https://nosaidesenligneregion.centre-valdeloire.fr</w:t>
      </w:r>
    </w:p>
    <w:p w14:paraId="0DC5650A" w14:textId="77777777" w:rsidR="00573E46" w:rsidRPr="003B7F5E" w:rsidRDefault="00573E46" w:rsidP="003B7F5E">
      <w:pPr>
        <w:jc w:val="both"/>
        <w:rPr>
          <w:rFonts w:ascii="Verdana" w:hAnsi="Verdana"/>
          <w:b/>
          <w:bCs/>
          <w:sz w:val="20"/>
          <w:szCs w:val="20"/>
        </w:rPr>
      </w:pPr>
      <w:r w:rsidRPr="003B7F5E">
        <w:rPr>
          <w:rFonts w:ascii="Verdana" w:hAnsi="Verdana"/>
          <w:b/>
          <w:bCs/>
          <w:sz w:val="20"/>
          <w:szCs w:val="20"/>
        </w:rPr>
        <w:t>Projet :</w:t>
      </w:r>
    </w:p>
    <w:p w14:paraId="68C1DD4A" w14:textId="77777777" w:rsidR="00573E46" w:rsidRPr="003B7F5E" w:rsidRDefault="00573E46" w:rsidP="003B7F5E">
      <w:pPr>
        <w:jc w:val="both"/>
        <w:rPr>
          <w:rFonts w:ascii="Verdana" w:hAnsi="Verdana"/>
          <w:sz w:val="20"/>
          <w:szCs w:val="20"/>
        </w:rPr>
      </w:pPr>
      <w:r w:rsidRPr="003B7F5E">
        <w:rPr>
          <w:rFonts w:ascii="Verdana" w:hAnsi="Verdana"/>
          <w:sz w:val="20"/>
          <w:szCs w:val="20"/>
        </w:rPr>
        <w:t>3.</w:t>
      </w:r>
      <w:r w:rsidRPr="003B7F5E">
        <w:rPr>
          <w:rFonts w:ascii="Verdana" w:hAnsi="Verdana"/>
          <w:sz w:val="20"/>
          <w:szCs w:val="20"/>
        </w:rPr>
        <w:tab/>
        <w:t xml:space="preserve">s’inscrire dans l’une des </w:t>
      </w:r>
      <w:r w:rsidR="00106714" w:rsidRPr="003B7F5E">
        <w:rPr>
          <w:rFonts w:ascii="Verdana" w:hAnsi="Verdana"/>
          <w:sz w:val="20"/>
          <w:szCs w:val="20"/>
        </w:rPr>
        <w:t>priorités</w:t>
      </w:r>
      <w:r w:rsidRPr="003B7F5E">
        <w:rPr>
          <w:rFonts w:ascii="Verdana" w:hAnsi="Verdana"/>
          <w:sz w:val="20"/>
          <w:szCs w:val="20"/>
        </w:rPr>
        <w:t xml:space="preserve"> identifiées </w:t>
      </w:r>
      <w:r w:rsidR="00210C4C">
        <w:rPr>
          <w:rFonts w:ascii="Verdana" w:hAnsi="Verdana"/>
          <w:sz w:val="20"/>
          <w:szCs w:val="20"/>
        </w:rPr>
        <w:t>au 1.1</w:t>
      </w:r>
      <w:r w:rsidRPr="003B7F5E">
        <w:rPr>
          <w:rFonts w:ascii="Verdana" w:hAnsi="Verdana"/>
          <w:sz w:val="20"/>
          <w:szCs w:val="20"/>
        </w:rPr>
        <w:t xml:space="preserve"> ;</w:t>
      </w:r>
    </w:p>
    <w:p w14:paraId="7053439C" w14:textId="77777777" w:rsidR="00573E46" w:rsidRPr="003B7F5E" w:rsidRDefault="00573E46" w:rsidP="003B7F5E">
      <w:pPr>
        <w:jc w:val="both"/>
        <w:rPr>
          <w:rFonts w:ascii="Verdana" w:hAnsi="Verdana"/>
          <w:sz w:val="20"/>
          <w:szCs w:val="20"/>
        </w:rPr>
      </w:pPr>
      <w:r w:rsidRPr="003B7F5E">
        <w:rPr>
          <w:rFonts w:ascii="Verdana" w:hAnsi="Verdana"/>
          <w:sz w:val="20"/>
          <w:szCs w:val="20"/>
        </w:rPr>
        <w:t>4.</w:t>
      </w:r>
      <w:r w:rsidRPr="003B7F5E">
        <w:rPr>
          <w:rFonts w:ascii="Verdana" w:hAnsi="Verdana"/>
          <w:sz w:val="20"/>
          <w:szCs w:val="20"/>
        </w:rPr>
        <w:tab/>
        <w:t xml:space="preserve">correspondre à la nature des projets attendus indiqués au paragraphe </w:t>
      </w:r>
      <w:r w:rsidR="00210C4C">
        <w:rPr>
          <w:rFonts w:ascii="Verdana" w:hAnsi="Verdana"/>
          <w:sz w:val="20"/>
          <w:szCs w:val="20"/>
        </w:rPr>
        <w:t>1.2</w:t>
      </w:r>
      <w:r w:rsidRPr="003B7F5E">
        <w:rPr>
          <w:rFonts w:ascii="Verdana" w:hAnsi="Verdana"/>
          <w:sz w:val="20"/>
          <w:szCs w:val="20"/>
        </w:rPr>
        <w:t xml:space="preserve"> ;</w:t>
      </w:r>
    </w:p>
    <w:p w14:paraId="4555AECF" w14:textId="77777777" w:rsidR="00573E46" w:rsidRPr="003B7F5E" w:rsidRDefault="00573E46" w:rsidP="003B7F5E">
      <w:pPr>
        <w:jc w:val="both"/>
        <w:rPr>
          <w:rFonts w:ascii="Verdana" w:hAnsi="Verdana"/>
          <w:sz w:val="20"/>
          <w:szCs w:val="20"/>
        </w:rPr>
      </w:pPr>
      <w:r w:rsidRPr="003B7F5E">
        <w:rPr>
          <w:rFonts w:ascii="Verdana" w:hAnsi="Verdana"/>
          <w:sz w:val="20"/>
          <w:szCs w:val="20"/>
        </w:rPr>
        <w:t>5.</w:t>
      </w:r>
      <w:r w:rsidRPr="003B7F5E">
        <w:rPr>
          <w:rFonts w:ascii="Verdana" w:hAnsi="Verdana"/>
          <w:sz w:val="20"/>
          <w:szCs w:val="20"/>
        </w:rPr>
        <w:tab/>
        <w:t xml:space="preserve">porter sur des </w:t>
      </w:r>
      <w:r w:rsidR="00106714" w:rsidRPr="003B7F5E">
        <w:rPr>
          <w:rFonts w:ascii="Verdana" w:hAnsi="Verdana"/>
          <w:sz w:val="20"/>
          <w:szCs w:val="20"/>
        </w:rPr>
        <w:t xml:space="preserve">projets </w:t>
      </w:r>
      <w:r w:rsidRPr="003B7F5E">
        <w:rPr>
          <w:rFonts w:ascii="Verdana" w:hAnsi="Verdana"/>
          <w:sz w:val="20"/>
          <w:szCs w:val="20"/>
        </w:rPr>
        <w:t xml:space="preserve">réalisés en </w:t>
      </w:r>
      <w:r w:rsidR="00106714" w:rsidRPr="003B7F5E">
        <w:rPr>
          <w:rFonts w:ascii="Verdana" w:hAnsi="Verdana"/>
          <w:sz w:val="20"/>
          <w:szCs w:val="20"/>
        </w:rPr>
        <w:t>Centre-Val de Loire</w:t>
      </w:r>
      <w:r w:rsidRPr="003B7F5E">
        <w:rPr>
          <w:rFonts w:ascii="Verdana" w:hAnsi="Verdana"/>
          <w:sz w:val="20"/>
          <w:szCs w:val="20"/>
        </w:rPr>
        <w:t xml:space="preserve"> et non </w:t>
      </w:r>
      <w:r w:rsidR="00106714" w:rsidRPr="003B7F5E">
        <w:rPr>
          <w:rFonts w:ascii="Verdana" w:hAnsi="Verdana"/>
          <w:sz w:val="20"/>
          <w:szCs w:val="20"/>
        </w:rPr>
        <w:t>aboutis</w:t>
      </w:r>
      <w:r w:rsidRPr="003B7F5E">
        <w:rPr>
          <w:rFonts w:ascii="Verdana" w:hAnsi="Verdana"/>
          <w:sz w:val="20"/>
          <w:szCs w:val="20"/>
        </w:rPr>
        <w:t xml:space="preserve"> avant le dépôt de la demande d’accompagnement ;</w:t>
      </w:r>
    </w:p>
    <w:p w14:paraId="03200DD9" w14:textId="77777777" w:rsidR="00106714" w:rsidRPr="003B7F5E" w:rsidRDefault="00573E46" w:rsidP="003B7F5E">
      <w:pPr>
        <w:jc w:val="both"/>
        <w:rPr>
          <w:rFonts w:ascii="Verdana" w:hAnsi="Verdana"/>
          <w:sz w:val="20"/>
          <w:szCs w:val="20"/>
        </w:rPr>
      </w:pPr>
      <w:r w:rsidRPr="003B7F5E">
        <w:rPr>
          <w:rFonts w:ascii="Verdana" w:hAnsi="Verdana"/>
          <w:sz w:val="20"/>
          <w:szCs w:val="20"/>
        </w:rPr>
        <w:t>6.</w:t>
      </w:r>
      <w:r w:rsidRPr="003B7F5E">
        <w:rPr>
          <w:rFonts w:ascii="Verdana" w:hAnsi="Verdana"/>
          <w:sz w:val="20"/>
          <w:szCs w:val="20"/>
        </w:rPr>
        <w:tab/>
        <w:t xml:space="preserve">constituer des projets qui </w:t>
      </w:r>
      <w:r w:rsidR="00106714" w:rsidRPr="003B7F5E">
        <w:rPr>
          <w:rFonts w:ascii="Verdana" w:hAnsi="Verdana"/>
          <w:sz w:val="20"/>
          <w:szCs w:val="20"/>
        </w:rPr>
        <w:t>sont destinés à améliorer significativement le positionnement de l’entreprise sur ses marchés et dans la filière considérée et à accompagner les entreprises souhaitant identifier puis exploiter de nouvelles opportunités de marchés (diversification/partenariats technologiques ou commerciaux).</w:t>
      </w:r>
      <w:r w:rsidR="00D848F7" w:rsidRPr="003B7F5E">
        <w:rPr>
          <w:rFonts w:ascii="Verdana" w:hAnsi="Verdana"/>
          <w:sz w:val="20"/>
          <w:szCs w:val="20"/>
        </w:rPr>
        <w:t xml:space="preserve"> Ils </w:t>
      </w:r>
      <w:r w:rsidR="00106714" w:rsidRPr="003B7F5E">
        <w:rPr>
          <w:rFonts w:ascii="Verdana" w:hAnsi="Verdana"/>
          <w:sz w:val="20"/>
          <w:szCs w:val="20"/>
        </w:rPr>
        <w:t>doivent également présenter un impact positif significatif sur l’emploi local</w:t>
      </w:r>
      <w:r w:rsidR="00D848F7" w:rsidRPr="003B7F5E">
        <w:rPr>
          <w:rFonts w:ascii="Verdana" w:hAnsi="Verdana"/>
          <w:sz w:val="20"/>
          <w:szCs w:val="20"/>
        </w:rPr>
        <w:t xml:space="preserve"> (direct et indirect)</w:t>
      </w:r>
      <w:r w:rsidR="00106714" w:rsidRPr="003B7F5E">
        <w:rPr>
          <w:rFonts w:ascii="Verdana" w:hAnsi="Verdana"/>
          <w:sz w:val="20"/>
          <w:szCs w:val="20"/>
        </w:rPr>
        <w:t xml:space="preserve">, contribuer à l’amélioration de la compétitivité, ; </w:t>
      </w:r>
      <w:r w:rsidR="002E2E6D">
        <w:rPr>
          <w:rFonts w:ascii="Verdana" w:hAnsi="Verdana"/>
          <w:sz w:val="20"/>
          <w:szCs w:val="20"/>
        </w:rPr>
        <w:t xml:space="preserve">réduire l’empreinte écologique </w:t>
      </w:r>
      <w:r w:rsidR="00106714" w:rsidRPr="003B7F5E">
        <w:rPr>
          <w:rFonts w:ascii="Verdana" w:hAnsi="Verdana"/>
          <w:sz w:val="20"/>
          <w:szCs w:val="20"/>
        </w:rPr>
        <w:t>et plus globalement participer à la résilience, le rebond voire le développement de l’entreprise accompagnée.</w:t>
      </w:r>
    </w:p>
    <w:p w14:paraId="7FBFFEB7" w14:textId="77777777" w:rsidR="00573E46" w:rsidRPr="003B7F5E" w:rsidRDefault="00573E46" w:rsidP="003B7F5E">
      <w:pPr>
        <w:jc w:val="both"/>
        <w:rPr>
          <w:rFonts w:ascii="Verdana" w:hAnsi="Verdana"/>
          <w:sz w:val="20"/>
          <w:szCs w:val="20"/>
        </w:rPr>
      </w:pPr>
    </w:p>
    <w:p w14:paraId="039BBE3A" w14:textId="77777777" w:rsidR="00573E46" w:rsidRPr="003B7F5E" w:rsidRDefault="00573E46" w:rsidP="003B7F5E">
      <w:pPr>
        <w:jc w:val="both"/>
        <w:rPr>
          <w:rFonts w:ascii="Verdana" w:hAnsi="Verdana"/>
          <w:b/>
          <w:bCs/>
          <w:sz w:val="20"/>
          <w:szCs w:val="20"/>
        </w:rPr>
      </w:pPr>
      <w:r w:rsidRPr="003B7F5E">
        <w:rPr>
          <w:rFonts w:ascii="Verdana" w:hAnsi="Verdana"/>
          <w:b/>
          <w:bCs/>
          <w:sz w:val="20"/>
          <w:szCs w:val="20"/>
        </w:rPr>
        <w:t>Porteur :</w:t>
      </w:r>
    </w:p>
    <w:p w14:paraId="08DD7856" w14:textId="77777777" w:rsidR="0002628C" w:rsidRPr="003B7F5E" w:rsidRDefault="0002628C" w:rsidP="003B7F5E">
      <w:pPr>
        <w:jc w:val="both"/>
        <w:rPr>
          <w:rFonts w:ascii="Verdana" w:hAnsi="Verdana"/>
          <w:sz w:val="20"/>
          <w:szCs w:val="20"/>
        </w:rPr>
      </w:pPr>
    </w:p>
    <w:p w14:paraId="335E36BD" w14:textId="77777777" w:rsidR="0002628C" w:rsidRPr="003B7F5E" w:rsidRDefault="00D848F7" w:rsidP="003B7F5E">
      <w:pPr>
        <w:jc w:val="both"/>
        <w:rPr>
          <w:rFonts w:ascii="Verdana" w:hAnsi="Verdana"/>
          <w:sz w:val="20"/>
          <w:szCs w:val="20"/>
        </w:rPr>
      </w:pPr>
      <w:r w:rsidRPr="003B7F5E">
        <w:rPr>
          <w:rFonts w:ascii="Verdana" w:hAnsi="Verdana"/>
          <w:sz w:val="20"/>
          <w:szCs w:val="20"/>
        </w:rPr>
        <w:t xml:space="preserve">7.  </w:t>
      </w:r>
      <w:proofErr w:type="spellStart"/>
      <w:r w:rsidRPr="003B7F5E">
        <w:rPr>
          <w:rFonts w:ascii="Verdana" w:hAnsi="Verdana"/>
          <w:sz w:val="20"/>
          <w:szCs w:val="20"/>
        </w:rPr>
        <w:t>Etre</w:t>
      </w:r>
      <w:proofErr w:type="spellEnd"/>
      <w:r w:rsidRPr="003B7F5E">
        <w:rPr>
          <w:rFonts w:ascii="Verdana" w:hAnsi="Verdana"/>
          <w:sz w:val="20"/>
          <w:szCs w:val="20"/>
        </w:rPr>
        <w:t xml:space="preserve"> une </w:t>
      </w:r>
      <w:r w:rsidR="0002628C" w:rsidRPr="003B7F5E">
        <w:rPr>
          <w:rFonts w:ascii="Verdana" w:hAnsi="Verdana"/>
          <w:sz w:val="20"/>
          <w:szCs w:val="20"/>
        </w:rPr>
        <w:t>PME</w:t>
      </w:r>
      <w:r w:rsidR="004B247A">
        <w:rPr>
          <w:rFonts w:ascii="Verdana" w:hAnsi="Verdana"/>
          <w:sz w:val="20"/>
          <w:szCs w:val="20"/>
        </w:rPr>
        <w:t xml:space="preserve"> ou </w:t>
      </w:r>
      <w:r w:rsidR="0002628C" w:rsidRPr="003B7F5E">
        <w:rPr>
          <w:rFonts w:ascii="Verdana" w:hAnsi="Verdana"/>
          <w:sz w:val="20"/>
          <w:szCs w:val="20"/>
        </w:rPr>
        <w:t>ETI</w:t>
      </w:r>
      <w:r w:rsidR="00935817">
        <w:rPr>
          <w:rFonts w:ascii="Verdana" w:hAnsi="Verdana"/>
          <w:sz w:val="20"/>
          <w:szCs w:val="20"/>
        </w:rPr>
        <w:t xml:space="preserve"> industrielles ou souhaitant s’orienter vers une activité de production</w:t>
      </w:r>
    </w:p>
    <w:p w14:paraId="4066ACAE" w14:textId="77777777" w:rsidR="00573E46" w:rsidRPr="003B7F5E" w:rsidRDefault="00D848F7" w:rsidP="003B7F5E">
      <w:pPr>
        <w:jc w:val="both"/>
        <w:rPr>
          <w:rFonts w:ascii="Verdana" w:hAnsi="Verdana"/>
          <w:sz w:val="20"/>
          <w:szCs w:val="20"/>
        </w:rPr>
      </w:pPr>
      <w:r w:rsidRPr="003B7F5E">
        <w:rPr>
          <w:rFonts w:ascii="Verdana" w:hAnsi="Verdana"/>
          <w:sz w:val="20"/>
          <w:szCs w:val="20"/>
        </w:rPr>
        <w:t>8</w:t>
      </w:r>
      <w:r w:rsidR="00573E46" w:rsidRPr="003B7F5E">
        <w:rPr>
          <w:rFonts w:ascii="Verdana" w:hAnsi="Verdana"/>
          <w:sz w:val="20"/>
          <w:szCs w:val="20"/>
        </w:rPr>
        <w:t>.</w:t>
      </w:r>
      <w:r w:rsidR="00573E46" w:rsidRPr="003B7F5E">
        <w:rPr>
          <w:rFonts w:ascii="Verdana" w:hAnsi="Verdana"/>
          <w:sz w:val="20"/>
          <w:szCs w:val="20"/>
        </w:rPr>
        <w:tab/>
        <w:t>être déposé de manière individuelle ;</w:t>
      </w:r>
    </w:p>
    <w:p w14:paraId="3DFB55A5" w14:textId="77777777" w:rsidR="00573E46" w:rsidRPr="003B7F5E" w:rsidRDefault="00D848F7" w:rsidP="003B7F5E">
      <w:pPr>
        <w:jc w:val="both"/>
        <w:rPr>
          <w:rFonts w:ascii="Verdana" w:hAnsi="Verdana"/>
          <w:sz w:val="20"/>
          <w:szCs w:val="20"/>
        </w:rPr>
      </w:pPr>
      <w:r w:rsidRPr="003B7F5E">
        <w:rPr>
          <w:rFonts w:ascii="Verdana" w:hAnsi="Verdana"/>
          <w:sz w:val="20"/>
          <w:szCs w:val="20"/>
        </w:rPr>
        <w:t>9</w:t>
      </w:r>
      <w:r w:rsidR="00573E46" w:rsidRPr="003B7F5E">
        <w:rPr>
          <w:rFonts w:ascii="Verdana" w:hAnsi="Verdana"/>
          <w:sz w:val="20"/>
          <w:szCs w:val="20"/>
        </w:rPr>
        <w:t>.</w:t>
      </w:r>
      <w:r w:rsidR="00573E46" w:rsidRPr="003B7F5E">
        <w:rPr>
          <w:rFonts w:ascii="Verdana" w:hAnsi="Verdana"/>
          <w:sz w:val="20"/>
          <w:szCs w:val="20"/>
        </w:rPr>
        <w:tab/>
        <w:t xml:space="preserve">être porté par une société immatriculée en France au registre du commerce et des sociétés (RCS) </w:t>
      </w:r>
      <w:r w:rsidR="0018299A" w:rsidRPr="003B7F5E">
        <w:rPr>
          <w:rFonts w:ascii="Verdana" w:hAnsi="Verdana"/>
          <w:sz w:val="20"/>
          <w:szCs w:val="20"/>
        </w:rPr>
        <w:t xml:space="preserve"> ou au répertoire des métiers (RM) </w:t>
      </w:r>
      <w:r w:rsidR="00573E46" w:rsidRPr="003B7F5E">
        <w:rPr>
          <w:rFonts w:ascii="Verdana" w:hAnsi="Verdana"/>
          <w:sz w:val="20"/>
          <w:szCs w:val="20"/>
        </w:rPr>
        <w:t>à la date de dépôt du dossier ;</w:t>
      </w:r>
    </w:p>
    <w:p w14:paraId="6E116AE3" w14:textId="77777777" w:rsidR="003B3B44" w:rsidRDefault="00D848F7" w:rsidP="003B7F5E">
      <w:pPr>
        <w:jc w:val="both"/>
        <w:rPr>
          <w:rFonts w:ascii="Verdana" w:hAnsi="Verdana"/>
          <w:sz w:val="20"/>
          <w:szCs w:val="20"/>
        </w:rPr>
      </w:pPr>
      <w:r w:rsidRPr="003B7F5E">
        <w:rPr>
          <w:rFonts w:ascii="Verdana" w:hAnsi="Verdana"/>
          <w:sz w:val="20"/>
          <w:szCs w:val="20"/>
        </w:rPr>
        <w:t>10</w:t>
      </w:r>
      <w:r w:rsidR="00573E46" w:rsidRPr="003B7F5E">
        <w:rPr>
          <w:rFonts w:ascii="Verdana" w:hAnsi="Verdana"/>
          <w:sz w:val="20"/>
          <w:szCs w:val="20"/>
        </w:rPr>
        <w:t>.</w:t>
      </w:r>
      <w:r w:rsidR="00573E46" w:rsidRPr="003B7F5E">
        <w:rPr>
          <w:rFonts w:ascii="Verdana" w:hAnsi="Verdana"/>
          <w:sz w:val="20"/>
          <w:szCs w:val="20"/>
        </w:rPr>
        <w:tab/>
      </w:r>
      <w:r w:rsidR="003B3B44" w:rsidRPr="003B7F5E">
        <w:rPr>
          <w:rFonts w:ascii="Verdana" w:hAnsi="Verdana"/>
          <w:sz w:val="20"/>
          <w:szCs w:val="20"/>
        </w:rPr>
        <w:t>être porté par une société ne présentant pas une situation financière fortement dégradée susceptible de mettre en cause sa viabilité à court</w:t>
      </w:r>
      <w:r w:rsidR="001C3CF2">
        <w:rPr>
          <w:rFonts w:ascii="Verdana" w:hAnsi="Verdana"/>
          <w:sz w:val="20"/>
          <w:szCs w:val="20"/>
        </w:rPr>
        <w:t xml:space="preserve"> </w:t>
      </w:r>
      <w:r w:rsidR="003B3B44" w:rsidRPr="003B7F5E">
        <w:rPr>
          <w:rFonts w:ascii="Verdana" w:hAnsi="Verdana"/>
          <w:sz w:val="20"/>
          <w:szCs w:val="20"/>
        </w:rPr>
        <w:t>terme</w:t>
      </w:r>
      <w:r w:rsidR="008C08D8" w:rsidRPr="003B7F5E">
        <w:rPr>
          <w:rFonts w:ascii="Verdana" w:hAnsi="Verdana"/>
          <w:sz w:val="20"/>
          <w:szCs w:val="20"/>
        </w:rPr>
        <w:t xml:space="preserve"> ; </w:t>
      </w:r>
    </w:p>
    <w:p w14:paraId="2D3E7F67" w14:textId="77777777" w:rsidR="007248ED" w:rsidRPr="003B7F5E" w:rsidRDefault="007248ED" w:rsidP="003B7F5E">
      <w:pPr>
        <w:jc w:val="both"/>
        <w:rPr>
          <w:rFonts w:ascii="Verdana" w:hAnsi="Verdana"/>
          <w:sz w:val="20"/>
          <w:szCs w:val="20"/>
        </w:rPr>
      </w:pPr>
    </w:p>
    <w:p w14:paraId="51AA4C7D" w14:textId="77777777" w:rsidR="003B3B44" w:rsidRPr="003B7F5E" w:rsidRDefault="003B3B44" w:rsidP="003B7F5E">
      <w:pPr>
        <w:jc w:val="both"/>
        <w:rPr>
          <w:rFonts w:ascii="Verdana" w:hAnsi="Verdana"/>
          <w:b/>
          <w:bCs/>
          <w:sz w:val="20"/>
          <w:szCs w:val="20"/>
          <w:u w:val="single"/>
        </w:rPr>
      </w:pPr>
      <w:r w:rsidRPr="003B7F5E">
        <w:rPr>
          <w:rFonts w:ascii="Verdana" w:hAnsi="Verdana"/>
          <w:b/>
          <w:bCs/>
          <w:sz w:val="20"/>
          <w:szCs w:val="20"/>
          <w:u w:val="single"/>
        </w:rPr>
        <w:t>A NOTER :</w:t>
      </w:r>
    </w:p>
    <w:p w14:paraId="0D45287C" w14:textId="77777777" w:rsidR="000B1BC4" w:rsidRPr="003B7F5E" w:rsidRDefault="003B3B44" w:rsidP="003B7F5E">
      <w:pPr>
        <w:jc w:val="both"/>
        <w:rPr>
          <w:rFonts w:ascii="Verdana" w:hAnsi="Verdana"/>
          <w:b/>
          <w:bCs/>
          <w:i/>
          <w:iCs/>
          <w:sz w:val="20"/>
          <w:szCs w:val="20"/>
        </w:rPr>
      </w:pPr>
      <w:r w:rsidRPr="003B7F5E">
        <w:rPr>
          <w:rFonts w:ascii="Verdana" w:hAnsi="Verdana"/>
          <w:b/>
          <w:bCs/>
          <w:i/>
          <w:iCs/>
          <w:sz w:val="20"/>
          <w:szCs w:val="20"/>
        </w:rPr>
        <w:t xml:space="preserve"> Si l’entreprise souhaite solliciter une aide régionale en complément, elle devra se trouver</w:t>
      </w:r>
      <w:r w:rsidR="00573E46" w:rsidRPr="003B7F5E">
        <w:rPr>
          <w:rFonts w:ascii="Verdana" w:hAnsi="Verdana"/>
          <w:b/>
          <w:bCs/>
          <w:i/>
          <w:iCs/>
          <w:sz w:val="20"/>
          <w:szCs w:val="20"/>
        </w:rPr>
        <w:t xml:space="preserve"> en situation financière saine et à jour de ses</w:t>
      </w:r>
      <w:r w:rsidR="008C2D79" w:rsidRPr="003B7F5E">
        <w:rPr>
          <w:rFonts w:ascii="Verdana" w:hAnsi="Verdana"/>
          <w:b/>
          <w:bCs/>
          <w:i/>
          <w:iCs/>
          <w:sz w:val="20"/>
          <w:szCs w:val="20"/>
        </w:rPr>
        <w:t xml:space="preserve"> </w:t>
      </w:r>
      <w:r w:rsidR="00573E46" w:rsidRPr="003B7F5E">
        <w:rPr>
          <w:rFonts w:ascii="Verdana" w:hAnsi="Verdana"/>
          <w:b/>
          <w:bCs/>
          <w:i/>
          <w:iCs/>
          <w:sz w:val="20"/>
          <w:szCs w:val="20"/>
        </w:rPr>
        <w:t xml:space="preserve">obligations fiscales et sociales. Si </w:t>
      </w:r>
      <w:r w:rsidRPr="003B7F5E">
        <w:rPr>
          <w:rFonts w:ascii="Verdana" w:hAnsi="Verdana"/>
          <w:b/>
          <w:bCs/>
          <w:i/>
          <w:iCs/>
          <w:sz w:val="20"/>
          <w:szCs w:val="20"/>
        </w:rPr>
        <w:t>elle</w:t>
      </w:r>
      <w:r w:rsidR="00573E46" w:rsidRPr="003B7F5E">
        <w:rPr>
          <w:rFonts w:ascii="Verdana" w:hAnsi="Verdana"/>
          <w:b/>
          <w:bCs/>
          <w:i/>
          <w:iCs/>
          <w:sz w:val="20"/>
          <w:szCs w:val="20"/>
        </w:rPr>
        <w:t xml:space="preserve"> est </w:t>
      </w:r>
      <w:r w:rsidRPr="003B7F5E">
        <w:rPr>
          <w:rFonts w:ascii="Verdana" w:hAnsi="Verdana"/>
          <w:b/>
          <w:bCs/>
          <w:i/>
          <w:iCs/>
          <w:sz w:val="20"/>
          <w:szCs w:val="20"/>
        </w:rPr>
        <w:t xml:space="preserve">considérée comme </w:t>
      </w:r>
      <w:r w:rsidR="00573E46" w:rsidRPr="003B7F5E">
        <w:rPr>
          <w:rFonts w:ascii="Verdana" w:hAnsi="Verdana"/>
          <w:b/>
          <w:bCs/>
          <w:i/>
          <w:iCs/>
          <w:sz w:val="20"/>
          <w:szCs w:val="20"/>
        </w:rPr>
        <w:t xml:space="preserve">une « entreprise en difficulté» au sens de l’article 2 point 18 du règlement général d’exemption par catégories au 31 décembre 2019, </w:t>
      </w:r>
      <w:r w:rsidR="00D848F7" w:rsidRPr="003B7F5E">
        <w:rPr>
          <w:rFonts w:ascii="Verdana" w:hAnsi="Verdana"/>
          <w:b/>
          <w:bCs/>
          <w:i/>
          <w:iCs/>
          <w:sz w:val="20"/>
          <w:szCs w:val="20"/>
        </w:rPr>
        <w:t xml:space="preserve">les demandes d’aide relative à </w:t>
      </w:r>
      <w:r w:rsidR="00573E46" w:rsidRPr="003B7F5E">
        <w:rPr>
          <w:rFonts w:ascii="Verdana" w:hAnsi="Verdana"/>
          <w:b/>
          <w:bCs/>
          <w:i/>
          <w:iCs/>
          <w:sz w:val="20"/>
          <w:szCs w:val="20"/>
        </w:rPr>
        <w:t>son projet ne ser</w:t>
      </w:r>
      <w:r w:rsidR="000F2563" w:rsidRPr="003B7F5E">
        <w:rPr>
          <w:rFonts w:ascii="Verdana" w:hAnsi="Verdana"/>
          <w:b/>
          <w:bCs/>
          <w:i/>
          <w:iCs/>
          <w:sz w:val="20"/>
          <w:szCs w:val="20"/>
        </w:rPr>
        <w:t>ont</w:t>
      </w:r>
      <w:r w:rsidR="00573E46" w:rsidRPr="003B7F5E">
        <w:rPr>
          <w:rFonts w:ascii="Verdana" w:hAnsi="Verdana"/>
          <w:b/>
          <w:bCs/>
          <w:i/>
          <w:iCs/>
          <w:sz w:val="20"/>
          <w:szCs w:val="20"/>
        </w:rPr>
        <w:t xml:space="preserve"> considéré</w:t>
      </w:r>
      <w:r w:rsidR="000F2563" w:rsidRPr="003B7F5E">
        <w:rPr>
          <w:rFonts w:ascii="Verdana" w:hAnsi="Verdana"/>
          <w:b/>
          <w:bCs/>
          <w:i/>
          <w:iCs/>
          <w:sz w:val="20"/>
          <w:szCs w:val="20"/>
        </w:rPr>
        <w:t>es</w:t>
      </w:r>
      <w:r w:rsidR="00573E46" w:rsidRPr="003B7F5E">
        <w:rPr>
          <w:rFonts w:ascii="Verdana" w:hAnsi="Verdana"/>
          <w:b/>
          <w:bCs/>
          <w:i/>
          <w:iCs/>
          <w:sz w:val="20"/>
          <w:szCs w:val="20"/>
        </w:rPr>
        <w:t xml:space="preserve"> comme éligible</w:t>
      </w:r>
      <w:r w:rsidR="000F2563" w:rsidRPr="003B7F5E">
        <w:rPr>
          <w:rFonts w:ascii="Verdana" w:hAnsi="Verdana"/>
          <w:b/>
          <w:bCs/>
          <w:i/>
          <w:iCs/>
          <w:sz w:val="20"/>
          <w:szCs w:val="20"/>
        </w:rPr>
        <w:t>s</w:t>
      </w:r>
      <w:r w:rsidR="00573E46" w:rsidRPr="003B7F5E">
        <w:rPr>
          <w:rFonts w:ascii="Verdana" w:hAnsi="Verdana"/>
          <w:b/>
          <w:bCs/>
          <w:i/>
          <w:iCs/>
          <w:sz w:val="20"/>
          <w:szCs w:val="20"/>
        </w:rPr>
        <w:t xml:space="preserve"> et donc instruit</w:t>
      </w:r>
      <w:r w:rsidR="000F2563" w:rsidRPr="003B7F5E">
        <w:rPr>
          <w:rFonts w:ascii="Verdana" w:hAnsi="Verdana"/>
          <w:b/>
          <w:bCs/>
          <w:i/>
          <w:iCs/>
          <w:sz w:val="20"/>
          <w:szCs w:val="20"/>
        </w:rPr>
        <w:t>es</w:t>
      </w:r>
      <w:r w:rsidR="00573E46" w:rsidRPr="003B7F5E">
        <w:rPr>
          <w:rFonts w:ascii="Verdana" w:hAnsi="Verdana"/>
          <w:b/>
          <w:bCs/>
          <w:i/>
          <w:iCs/>
          <w:sz w:val="20"/>
          <w:szCs w:val="20"/>
        </w:rPr>
        <w:t xml:space="preserve"> que si elle présente lors du dépôt de son dossier des éléments </w:t>
      </w:r>
      <w:r w:rsidR="00D848F7" w:rsidRPr="003B7F5E">
        <w:rPr>
          <w:rFonts w:ascii="Verdana" w:hAnsi="Verdana"/>
          <w:b/>
          <w:bCs/>
          <w:i/>
          <w:iCs/>
          <w:sz w:val="20"/>
          <w:szCs w:val="20"/>
        </w:rPr>
        <w:t>démontrant une capacité à sortir de cette situation</w:t>
      </w:r>
      <w:r w:rsidR="00573E46" w:rsidRPr="003B7F5E">
        <w:rPr>
          <w:rFonts w:ascii="Verdana" w:hAnsi="Verdana"/>
          <w:b/>
          <w:bCs/>
          <w:i/>
          <w:iCs/>
          <w:sz w:val="20"/>
          <w:szCs w:val="20"/>
        </w:rPr>
        <w:t xml:space="preserve"> avant la décision sur le financement potentiel.</w:t>
      </w:r>
      <w:r w:rsidR="000F2563" w:rsidRPr="003B7F5E">
        <w:rPr>
          <w:rFonts w:ascii="Verdana" w:hAnsi="Verdana"/>
          <w:b/>
          <w:bCs/>
          <w:i/>
          <w:iCs/>
          <w:sz w:val="20"/>
          <w:szCs w:val="20"/>
        </w:rPr>
        <w:t xml:space="preserve"> </w:t>
      </w:r>
    </w:p>
    <w:p w14:paraId="312EE50E" w14:textId="77777777" w:rsidR="003B3B44" w:rsidRPr="003B7F5E" w:rsidRDefault="003B3B44" w:rsidP="003B7F5E">
      <w:pPr>
        <w:jc w:val="both"/>
        <w:rPr>
          <w:rFonts w:ascii="Verdana" w:hAnsi="Verdana"/>
          <w:sz w:val="20"/>
          <w:szCs w:val="20"/>
        </w:rPr>
      </w:pPr>
    </w:p>
    <w:p w14:paraId="6F1612EA" w14:textId="77777777" w:rsidR="00573E46" w:rsidRPr="003B7F5E" w:rsidRDefault="00573E46" w:rsidP="003B7F5E">
      <w:pPr>
        <w:jc w:val="both"/>
        <w:rPr>
          <w:rFonts w:ascii="Verdana" w:hAnsi="Verdana"/>
          <w:sz w:val="20"/>
          <w:szCs w:val="20"/>
        </w:rPr>
      </w:pPr>
      <w:r w:rsidRPr="003B7F5E">
        <w:rPr>
          <w:rFonts w:ascii="Verdana" w:hAnsi="Verdana"/>
          <w:sz w:val="20"/>
          <w:szCs w:val="20"/>
        </w:rPr>
        <w:t>1</w:t>
      </w:r>
      <w:r w:rsidR="00D848F7" w:rsidRPr="003B7F5E">
        <w:rPr>
          <w:rFonts w:ascii="Verdana" w:hAnsi="Verdana"/>
          <w:sz w:val="20"/>
          <w:szCs w:val="20"/>
        </w:rPr>
        <w:t>1</w:t>
      </w:r>
      <w:r w:rsidRPr="003B7F5E">
        <w:rPr>
          <w:rFonts w:ascii="Verdana" w:hAnsi="Verdana"/>
          <w:sz w:val="20"/>
          <w:szCs w:val="20"/>
        </w:rPr>
        <w:t>.</w:t>
      </w:r>
      <w:r w:rsidRPr="003B7F5E">
        <w:rPr>
          <w:rFonts w:ascii="Verdana" w:hAnsi="Verdana"/>
          <w:sz w:val="20"/>
          <w:szCs w:val="20"/>
        </w:rPr>
        <w:tab/>
        <w:t>être porté par une entreprise qui n’est pas sous le coup de la récupération d’aides déclarées illégales ou incompatibles par la Commission européenne</w:t>
      </w:r>
      <w:r w:rsidR="008C08D8" w:rsidRPr="003B7F5E">
        <w:rPr>
          <w:rFonts w:ascii="Verdana" w:hAnsi="Verdana"/>
          <w:sz w:val="20"/>
          <w:szCs w:val="20"/>
        </w:rPr>
        <w:t xml:space="preserve"> ; </w:t>
      </w:r>
    </w:p>
    <w:p w14:paraId="3CE08A21" w14:textId="77777777" w:rsidR="00573E46" w:rsidRPr="003B7F5E" w:rsidRDefault="00573E46" w:rsidP="003B7F5E">
      <w:pPr>
        <w:jc w:val="both"/>
        <w:rPr>
          <w:rFonts w:ascii="Verdana" w:hAnsi="Verdana"/>
          <w:sz w:val="20"/>
          <w:szCs w:val="20"/>
        </w:rPr>
      </w:pPr>
      <w:r w:rsidRPr="003B7F5E">
        <w:rPr>
          <w:rFonts w:ascii="Verdana" w:hAnsi="Verdana"/>
          <w:sz w:val="20"/>
          <w:szCs w:val="20"/>
        </w:rPr>
        <w:t>1</w:t>
      </w:r>
      <w:r w:rsidR="00D848F7" w:rsidRPr="003B7F5E">
        <w:rPr>
          <w:rFonts w:ascii="Verdana" w:hAnsi="Verdana"/>
          <w:sz w:val="20"/>
          <w:szCs w:val="20"/>
        </w:rPr>
        <w:t>2</w:t>
      </w:r>
      <w:r w:rsidRPr="003B7F5E">
        <w:rPr>
          <w:rFonts w:ascii="Verdana" w:hAnsi="Verdana"/>
          <w:sz w:val="20"/>
          <w:szCs w:val="20"/>
        </w:rPr>
        <w:t>.</w:t>
      </w:r>
      <w:r w:rsidRPr="003B7F5E">
        <w:rPr>
          <w:rFonts w:ascii="Verdana" w:hAnsi="Verdana"/>
          <w:sz w:val="20"/>
          <w:szCs w:val="20"/>
        </w:rPr>
        <w:tab/>
        <w:t>ne pas avoir cessé une activité identique ou similaire dans l’espace économique européen dans les deux dernières années précédant la demande d’aide relative au projet.</w:t>
      </w:r>
    </w:p>
    <w:p w14:paraId="0D1FD5DB" w14:textId="77777777" w:rsidR="00573E46" w:rsidRPr="003B7F5E" w:rsidRDefault="00573E46" w:rsidP="003B7F5E">
      <w:pPr>
        <w:jc w:val="both"/>
        <w:rPr>
          <w:rFonts w:ascii="Verdana" w:hAnsi="Verdana"/>
          <w:sz w:val="20"/>
          <w:szCs w:val="20"/>
        </w:rPr>
      </w:pPr>
    </w:p>
    <w:p w14:paraId="195BD913" w14:textId="77777777" w:rsidR="00573E46" w:rsidRPr="003B7F5E" w:rsidRDefault="00573E46" w:rsidP="003B7F5E">
      <w:pPr>
        <w:jc w:val="both"/>
        <w:rPr>
          <w:rFonts w:ascii="Verdana" w:hAnsi="Verdana"/>
          <w:sz w:val="20"/>
          <w:szCs w:val="20"/>
        </w:rPr>
      </w:pPr>
      <w:r w:rsidRPr="003B7F5E">
        <w:rPr>
          <w:rFonts w:ascii="Verdana" w:hAnsi="Verdana"/>
          <w:sz w:val="20"/>
          <w:szCs w:val="20"/>
        </w:rPr>
        <w:t>Les projets</w:t>
      </w:r>
      <w:r w:rsidR="000B1BC4" w:rsidRPr="003B7F5E">
        <w:rPr>
          <w:rFonts w:ascii="Verdana" w:hAnsi="Verdana"/>
          <w:sz w:val="20"/>
          <w:szCs w:val="20"/>
        </w:rPr>
        <w:t xml:space="preserve"> </w:t>
      </w:r>
      <w:r w:rsidRPr="003B7F5E">
        <w:rPr>
          <w:rFonts w:ascii="Verdana" w:hAnsi="Verdana"/>
          <w:sz w:val="20"/>
          <w:szCs w:val="20"/>
        </w:rPr>
        <w:t>ne respectant pas l’un des critères d’éligibilité sont écartés du</w:t>
      </w:r>
      <w:r w:rsidR="008C2D79" w:rsidRPr="003B7F5E">
        <w:rPr>
          <w:rFonts w:ascii="Verdana" w:hAnsi="Verdana"/>
          <w:sz w:val="20"/>
          <w:szCs w:val="20"/>
        </w:rPr>
        <w:t xml:space="preserve"> </w:t>
      </w:r>
      <w:r w:rsidRPr="003B7F5E">
        <w:rPr>
          <w:rFonts w:ascii="Verdana" w:hAnsi="Verdana"/>
          <w:sz w:val="20"/>
          <w:szCs w:val="20"/>
        </w:rPr>
        <w:t>processus de sélection, sans recours possible.</w:t>
      </w:r>
    </w:p>
    <w:p w14:paraId="73A36F50" w14:textId="77777777" w:rsidR="00BC2200" w:rsidRPr="003B7F5E" w:rsidRDefault="00BC2200" w:rsidP="003B7F5E">
      <w:pPr>
        <w:jc w:val="both"/>
        <w:rPr>
          <w:rFonts w:ascii="Verdana" w:hAnsi="Verdana"/>
          <w:sz w:val="20"/>
          <w:szCs w:val="20"/>
        </w:rPr>
      </w:pPr>
    </w:p>
    <w:p w14:paraId="5FF23FDB" w14:textId="77777777" w:rsidR="00BC2200" w:rsidRPr="003B7F5E" w:rsidRDefault="00BC2200" w:rsidP="003B7F5E">
      <w:pPr>
        <w:jc w:val="both"/>
        <w:rPr>
          <w:rFonts w:ascii="Verdana" w:hAnsi="Verdana"/>
          <w:sz w:val="20"/>
          <w:szCs w:val="20"/>
        </w:rPr>
      </w:pPr>
    </w:p>
    <w:p w14:paraId="6B888EB2" w14:textId="77777777" w:rsidR="00505461" w:rsidRPr="003B7F5E" w:rsidRDefault="00505461" w:rsidP="003B7F5E">
      <w:pPr>
        <w:jc w:val="both"/>
        <w:rPr>
          <w:rFonts w:ascii="Verdana" w:hAnsi="Verdana"/>
          <w:b/>
          <w:bCs/>
          <w:sz w:val="20"/>
          <w:szCs w:val="20"/>
        </w:rPr>
      </w:pPr>
      <w:r w:rsidRPr="003B7F5E">
        <w:rPr>
          <w:rFonts w:ascii="Verdana" w:hAnsi="Verdana"/>
          <w:b/>
          <w:bCs/>
          <w:sz w:val="20"/>
          <w:szCs w:val="20"/>
        </w:rPr>
        <w:t>3</w:t>
      </w:r>
      <w:r w:rsidRPr="003B7F5E">
        <w:rPr>
          <w:rFonts w:ascii="Verdana" w:hAnsi="Verdana"/>
          <w:b/>
          <w:bCs/>
          <w:sz w:val="20"/>
          <w:szCs w:val="20"/>
        </w:rPr>
        <w:tab/>
        <w:t>CALENDRIER DE L’APPEL</w:t>
      </w:r>
      <w:r w:rsidR="00935817">
        <w:rPr>
          <w:rFonts w:ascii="Verdana" w:hAnsi="Verdana"/>
          <w:b/>
          <w:bCs/>
          <w:sz w:val="20"/>
          <w:szCs w:val="20"/>
        </w:rPr>
        <w:t xml:space="preserve"> A</w:t>
      </w:r>
      <w:r w:rsidRPr="003B7F5E">
        <w:rPr>
          <w:rFonts w:ascii="Verdana" w:hAnsi="Verdana"/>
          <w:b/>
          <w:bCs/>
          <w:sz w:val="20"/>
          <w:szCs w:val="20"/>
        </w:rPr>
        <w:t xml:space="preserve"> </w:t>
      </w:r>
      <w:r w:rsidR="00527E4B">
        <w:rPr>
          <w:rFonts w:ascii="Verdana" w:hAnsi="Verdana"/>
          <w:b/>
          <w:bCs/>
          <w:sz w:val="20"/>
          <w:szCs w:val="20"/>
        </w:rPr>
        <w:t>PROJETS « </w:t>
      </w:r>
      <w:r w:rsidRPr="003B7F5E">
        <w:rPr>
          <w:rFonts w:ascii="Verdana" w:hAnsi="Verdana"/>
          <w:b/>
          <w:bCs/>
          <w:sz w:val="20"/>
          <w:szCs w:val="20"/>
        </w:rPr>
        <w:t>RELOCALISATION/</w:t>
      </w:r>
      <w:r w:rsidR="00B42D5F">
        <w:rPr>
          <w:rFonts w:ascii="Verdana" w:hAnsi="Verdana"/>
          <w:b/>
          <w:bCs/>
          <w:sz w:val="20"/>
          <w:szCs w:val="20"/>
        </w:rPr>
        <w:t>DIVERSIFICATION</w:t>
      </w:r>
      <w:r w:rsidR="00527E4B">
        <w:rPr>
          <w:rFonts w:ascii="Verdana" w:hAnsi="Verdana"/>
          <w:b/>
          <w:bCs/>
          <w:sz w:val="20"/>
          <w:szCs w:val="20"/>
        </w:rPr>
        <w:t> »</w:t>
      </w:r>
    </w:p>
    <w:p w14:paraId="70D73035" w14:textId="77777777" w:rsidR="00505461" w:rsidRPr="003B7F5E" w:rsidRDefault="00505461" w:rsidP="003B7F5E">
      <w:pPr>
        <w:jc w:val="both"/>
        <w:rPr>
          <w:rFonts w:ascii="Verdana" w:hAnsi="Verdana"/>
          <w:sz w:val="20"/>
          <w:szCs w:val="20"/>
        </w:rPr>
      </w:pPr>
    </w:p>
    <w:p w14:paraId="0A6150AD" w14:textId="77777777" w:rsidR="00505461" w:rsidRPr="00207085" w:rsidRDefault="00505461" w:rsidP="003B7F5E">
      <w:pPr>
        <w:jc w:val="both"/>
        <w:rPr>
          <w:rFonts w:ascii="Verdana" w:hAnsi="Verdana"/>
          <w:b/>
          <w:bCs/>
          <w:sz w:val="20"/>
          <w:szCs w:val="20"/>
        </w:rPr>
      </w:pPr>
      <w:r w:rsidRPr="00207085">
        <w:rPr>
          <w:rFonts w:ascii="Verdana" w:hAnsi="Verdana"/>
          <w:b/>
          <w:bCs/>
          <w:sz w:val="20"/>
          <w:szCs w:val="20"/>
        </w:rPr>
        <w:t>3.1</w:t>
      </w:r>
      <w:r w:rsidRPr="00207085">
        <w:rPr>
          <w:rFonts w:ascii="Verdana" w:hAnsi="Verdana"/>
          <w:b/>
          <w:bCs/>
          <w:sz w:val="20"/>
          <w:szCs w:val="20"/>
        </w:rPr>
        <w:tab/>
        <w:t xml:space="preserve">Le présent </w:t>
      </w:r>
      <w:r w:rsidR="006C3144" w:rsidRPr="00207085">
        <w:rPr>
          <w:rFonts w:ascii="Verdana" w:hAnsi="Verdana"/>
          <w:b/>
          <w:bCs/>
          <w:sz w:val="20"/>
          <w:szCs w:val="20"/>
        </w:rPr>
        <w:t>a</w:t>
      </w:r>
      <w:r w:rsidRPr="00207085">
        <w:rPr>
          <w:rFonts w:ascii="Verdana" w:hAnsi="Verdana"/>
          <w:b/>
          <w:bCs/>
          <w:sz w:val="20"/>
          <w:szCs w:val="20"/>
        </w:rPr>
        <w:t xml:space="preserve">ppel à </w:t>
      </w:r>
      <w:r w:rsidR="006C3144" w:rsidRPr="00207085">
        <w:rPr>
          <w:rFonts w:ascii="Verdana" w:hAnsi="Verdana"/>
          <w:b/>
          <w:bCs/>
          <w:sz w:val="20"/>
          <w:szCs w:val="20"/>
        </w:rPr>
        <w:t>projets</w:t>
      </w:r>
      <w:r w:rsidRPr="00207085">
        <w:rPr>
          <w:rFonts w:ascii="Verdana" w:hAnsi="Verdana"/>
          <w:b/>
          <w:bCs/>
          <w:sz w:val="20"/>
          <w:szCs w:val="20"/>
        </w:rPr>
        <w:t xml:space="preserve"> est ouvert à compter du </w:t>
      </w:r>
      <w:r w:rsidR="000762E5" w:rsidRPr="00207085">
        <w:rPr>
          <w:rFonts w:ascii="Verdana" w:hAnsi="Verdana"/>
          <w:b/>
          <w:bCs/>
          <w:sz w:val="20"/>
          <w:szCs w:val="20"/>
        </w:rPr>
        <w:t>10</w:t>
      </w:r>
      <w:r w:rsidR="004B247A" w:rsidRPr="00207085">
        <w:rPr>
          <w:rFonts w:ascii="Verdana" w:hAnsi="Verdana"/>
          <w:b/>
          <w:bCs/>
          <w:sz w:val="20"/>
          <w:szCs w:val="20"/>
        </w:rPr>
        <w:t xml:space="preserve"> </w:t>
      </w:r>
      <w:r w:rsidR="000762E5" w:rsidRPr="00207085">
        <w:rPr>
          <w:rFonts w:ascii="Verdana" w:hAnsi="Verdana"/>
          <w:b/>
          <w:bCs/>
          <w:sz w:val="20"/>
          <w:szCs w:val="20"/>
        </w:rPr>
        <w:t>novembre</w:t>
      </w:r>
      <w:r w:rsidRPr="00207085">
        <w:rPr>
          <w:rFonts w:ascii="Verdana" w:hAnsi="Verdana"/>
          <w:b/>
          <w:bCs/>
          <w:sz w:val="20"/>
          <w:szCs w:val="20"/>
        </w:rPr>
        <w:t xml:space="preserve"> 202</w:t>
      </w:r>
      <w:r w:rsidR="004B247A" w:rsidRPr="00207085">
        <w:rPr>
          <w:rFonts w:ascii="Verdana" w:hAnsi="Verdana"/>
          <w:b/>
          <w:bCs/>
          <w:sz w:val="20"/>
          <w:szCs w:val="20"/>
        </w:rPr>
        <w:t>1</w:t>
      </w:r>
      <w:r w:rsidRPr="00207085">
        <w:rPr>
          <w:rFonts w:ascii="Verdana" w:hAnsi="Verdana"/>
          <w:b/>
          <w:bCs/>
          <w:sz w:val="20"/>
          <w:szCs w:val="20"/>
        </w:rPr>
        <w:t xml:space="preserve"> pour une durée d</w:t>
      </w:r>
      <w:r w:rsidR="006C3144" w:rsidRPr="00207085">
        <w:rPr>
          <w:rFonts w:ascii="Verdana" w:hAnsi="Verdana"/>
          <w:b/>
          <w:bCs/>
          <w:sz w:val="20"/>
          <w:szCs w:val="20"/>
        </w:rPr>
        <w:t xml:space="preserve">e </w:t>
      </w:r>
      <w:r w:rsidR="000762E5" w:rsidRPr="00207085">
        <w:rPr>
          <w:rFonts w:ascii="Verdana" w:hAnsi="Verdana"/>
          <w:b/>
          <w:bCs/>
          <w:sz w:val="20"/>
          <w:szCs w:val="20"/>
        </w:rPr>
        <w:t>18</w:t>
      </w:r>
      <w:r w:rsidR="006C3144" w:rsidRPr="00207085">
        <w:rPr>
          <w:rFonts w:ascii="Verdana" w:hAnsi="Verdana"/>
          <w:b/>
          <w:bCs/>
          <w:sz w:val="20"/>
          <w:szCs w:val="20"/>
        </w:rPr>
        <w:t xml:space="preserve"> mois</w:t>
      </w:r>
    </w:p>
    <w:p w14:paraId="5260B438" w14:textId="77777777" w:rsidR="00505461" w:rsidRPr="00207085" w:rsidRDefault="00935817" w:rsidP="003B7F5E">
      <w:pPr>
        <w:jc w:val="both"/>
        <w:rPr>
          <w:rFonts w:ascii="Verdana" w:hAnsi="Verdana"/>
          <w:sz w:val="20"/>
          <w:szCs w:val="20"/>
        </w:rPr>
      </w:pPr>
      <w:r w:rsidRPr="00207085">
        <w:rPr>
          <w:rFonts w:ascii="Verdana" w:hAnsi="Verdana"/>
          <w:sz w:val="20"/>
          <w:szCs w:val="20"/>
        </w:rPr>
        <w:t>La date limite de dépôt des dossiers de la première vague est fixée le 28 janvier 2022.</w:t>
      </w:r>
    </w:p>
    <w:p w14:paraId="62EEAB19" w14:textId="77777777" w:rsidR="00505461" w:rsidRPr="00207085" w:rsidRDefault="00505461" w:rsidP="003B7F5E">
      <w:pPr>
        <w:jc w:val="both"/>
        <w:rPr>
          <w:rFonts w:ascii="Verdana" w:hAnsi="Verdana"/>
          <w:sz w:val="20"/>
          <w:szCs w:val="20"/>
        </w:rPr>
      </w:pPr>
      <w:r w:rsidRPr="00207085">
        <w:rPr>
          <w:rFonts w:ascii="Verdana" w:hAnsi="Verdana"/>
          <w:sz w:val="20"/>
          <w:szCs w:val="20"/>
        </w:rPr>
        <w:t>Les candidatures pourront être déposées au fil de l’eau</w:t>
      </w:r>
      <w:r w:rsidR="00935817" w:rsidRPr="00207085">
        <w:rPr>
          <w:rFonts w:ascii="Verdana" w:hAnsi="Verdana"/>
          <w:sz w:val="20"/>
          <w:szCs w:val="20"/>
        </w:rPr>
        <w:t>.</w:t>
      </w:r>
    </w:p>
    <w:p w14:paraId="7926C75A" w14:textId="77777777" w:rsidR="00505461" w:rsidRPr="003B7F5E" w:rsidRDefault="00505461" w:rsidP="00935817">
      <w:pPr>
        <w:jc w:val="both"/>
        <w:rPr>
          <w:rFonts w:ascii="Verdana" w:hAnsi="Verdana"/>
          <w:color w:val="FF0000"/>
          <w:sz w:val="20"/>
          <w:szCs w:val="20"/>
        </w:rPr>
      </w:pPr>
    </w:p>
    <w:p w14:paraId="5FBACFC3" w14:textId="77777777" w:rsidR="00505461" w:rsidRPr="003B7F5E" w:rsidRDefault="00505461" w:rsidP="003B7F5E">
      <w:pPr>
        <w:jc w:val="both"/>
        <w:rPr>
          <w:rFonts w:ascii="Verdana" w:hAnsi="Verdana"/>
          <w:sz w:val="20"/>
          <w:szCs w:val="20"/>
        </w:rPr>
      </w:pPr>
    </w:p>
    <w:p w14:paraId="1CC166A6" w14:textId="77777777" w:rsidR="00505461" w:rsidRPr="003B7F5E" w:rsidRDefault="00505461" w:rsidP="003B7F5E">
      <w:pPr>
        <w:jc w:val="both"/>
        <w:rPr>
          <w:rFonts w:ascii="Verdana" w:hAnsi="Verdana"/>
          <w:b/>
          <w:bCs/>
          <w:sz w:val="20"/>
          <w:szCs w:val="20"/>
        </w:rPr>
      </w:pPr>
      <w:r w:rsidRPr="003B7F5E">
        <w:rPr>
          <w:rFonts w:ascii="Verdana" w:hAnsi="Verdana"/>
          <w:b/>
          <w:bCs/>
          <w:sz w:val="20"/>
          <w:szCs w:val="20"/>
        </w:rPr>
        <w:t>3.2</w:t>
      </w:r>
      <w:r w:rsidRPr="003B7F5E">
        <w:rPr>
          <w:rFonts w:ascii="Verdana" w:hAnsi="Verdana"/>
          <w:b/>
          <w:bCs/>
          <w:sz w:val="20"/>
          <w:szCs w:val="20"/>
        </w:rPr>
        <w:tab/>
        <w:t>Les étapes</w:t>
      </w:r>
    </w:p>
    <w:p w14:paraId="428BBCFB" w14:textId="77777777" w:rsidR="00505461" w:rsidRPr="003B7F5E" w:rsidRDefault="00505461" w:rsidP="003B7F5E">
      <w:pPr>
        <w:jc w:val="both"/>
        <w:rPr>
          <w:rFonts w:ascii="Verdana" w:hAnsi="Verdana"/>
          <w:sz w:val="20"/>
          <w:szCs w:val="20"/>
        </w:rPr>
      </w:pPr>
    </w:p>
    <w:p w14:paraId="05DDB863" w14:textId="77777777" w:rsidR="00505461" w:rsidRPr="003B7F5E" w:rsidRDefault="00505461" w:rsidP="003B7F5E">
      <w:pPr>
        <w:jc w:val="both"/>
        <w:rPr>
          <w:rFonts w:ascii="Verdana" w:hAnsi="Verdana"/>
          <w:sz w:val="20"/>
          <w:szCs w:val="20"/>
        </w:rPr>
      </w:pPr>
      <w:r w:rsidRPr="003B7F5E">
        <w:rPr>
          <w:rFonts w:ascii="Verdana" w:hAnsi="Verdana"/>
          <w:sz w:val="20"/>
          <w:szCs w:val="20"/>
        </w:rPr>
        <w:t>-</w:t>
      </w:r>
      <w:r w:rsidRPr="003B7F5E">
        <w:rPr>
          <w:rFonts w:ascii="Verdana" w:hAnsi="Verdana"/>
          <w:sz w:val="20"/>
          <w:szCs w:val="20"/>
        </w:rPr>
        <w:tab/>
        <w:t>Dépôt</w:t>
      </w:r>
      <w:r w:rsidRPr="003B7F5E">
        <w:rPr>
          <w:rFonts w:ascii="Verdana" w:hAnsi="Verdana"/>
          <w:sz w:val="20"/>
          <w:szCs w:val="20"/>
        </w:rPr>
        <w:tab/>
        <w:t>des</w:t>
      </w:r>
      <w:r w:rsidRPr="003B7F5E">
        <w:rPr>
          <w:rFonts w:ascii="Verdana" w:hAnsi="Verdana"/>
          <w:sz w:val="20"/>
          <w:szCs w:val="20"/>
        </w:rPr>
        <w:tab/>
        <w:t>dossiers</w:t>
      </w:r>
      <w:r w:rsidRPr="003B7F5E">
        <w:rPr>
          <w:rFonts w:ascii="Verdana" w:hAnsi="Verdana"/>
          <w:sz w:val="20"/>
          <w:szCs w:val="20"/>
        </w:rPr>
        <w:tab/>
        <w:t>par</w:t>
      </w:r>
      <w:r w:rsidRPr="003B7F5E">
        <w:rPr>
          <w:rFonts w:ascii="Verdana" w:hAnsi="Verdana"/>
          <w:sz w:val="20"/>
          <w:szCs w:val="20"/>
        </w:rPr>
        <w:tab/>
        <w:t>les</w:t>
      </w:r>
      <w:r w:rsidRPr="003B7F5E">
        <w:rPr>
          <w:rFonts w:ascii="Verdana" w:hAnsi="Verdana"/>
          <w:sz w:val="20"/>
          <w:szCs w:val="20"/>
        </w:rPr>
        <w:tab/>
        <w:t>entreprises</w:t>
      </w:r>
      <w:r w:rsidRPr="003B7F5E">
        <w:rPr>
          <w:rFonts w:ascii="Verdana" w:hAnsi="Verdana"/>
          <w:sz w:val="20"/>
          <w:szCs w:val="20"/>
        </w:rPr>
        <w:tab/>
        <w:t>sur</w:t>
      </w:r>
      <w:r w:rsidRPr="003B7F5E">
        <w:rPr>
          <w:rFonts w:ascii="Verdana" w:hAnsi="Verdana"/>
          <w:sz w:val="20"/>
          <w:szCs w:val="20"/>
        </w:rPr>
        <w:tab/>
        <w:t>la</w:t>
      </w:r>
      <w:r w:rsidRPr="003B7F5E">
        <w:rPr>
          <w:rFonts w:ascii="Verdana" w:hAnsi="Verdana"/>
          <w:sz w:val="20"/>
          <w:szCs w:val="20"/>
        </w:rPr>
        <w:tab/>
        <w:t>plateforme</w:t>
      </w:r>
    </w:p>
    <w:p w14:paraId="25F76138" w14:textId="77777777" w:rsidR="00CF05FB" w:rsidRDefault="00CF05FB" w:rsidP="003B7F5E">
      <w:pPr>
        <w:jc w:val="both"/>
        <w:rPr>
          <w:rFonts w:ascii="Verdana" w:hAnsi="Verdana"/>
          <w:color w:val="FF0000"/>
          <w:sz w:val="20"/>
          <w:szCs w:val="20"/>
        </w:rPr>
      </w:pPr>
      <w:hyperlink r:id="rId8" w:history="1">
        <w:r w:rsidRPr="0033215B">
          <w:rPr>
            <w:rStyle w:val="Lienhypertexte"/>
            <w:rFonts w:ascii="Verdana" w:hAnsi="Verdana"/>
            <w:sz w:val="20"/>
            <w:szCs w:val="20"/>
          </w:rPr>
          <w:t>https://nosaidesenligneregion.centre-valdeloire.fr</w:t>
        </w:r>
      </w:hyperlink>
    </w:p>
    <w:p w14:paraId="1E595E1D" w14:textId="77777777" w:rsidR="00505461" w:rsidRPr="003B7F5E" w:rsidRDefault="00505461" w:rsidP="003B7F5E">
      <w:pPr>
        <w:jc w:val="both"/>
        <w:rPr>
          <w:rFonts w:ascii="Verdana" w:hAnsi="Verdana"/>
          <w:sz w:val="20"/>
          <w:szCs w:val="20"/>
        </w:rPr>
      </w:pPr>
      <w:r w:rsidRPr="003B7F5E">
        <w:rPr>
          <w:rFonts w:ascii="Verdana" w:hAnsi="Verdana"/>
          <w:sz w:val="20"/>
          <w:szCs w:val="20"/>
        </w:rPr>
        <w:t>-</w:t>
      </w:r>
      <w:r w:rsidRPr="003B7F5E">
        <w:rPr>
          <w:rFonts w:ascii="Verdana" w:hAnsi="Verdana"/>
          <w:sz w:val="20"/>
          <w:szCs w:val="20"/>
        </w:rPr>
        <w:tab/>
        <w:t>Comité de sélection</w:t>
      </w:r>
      <w:r w:rsidR="00935817">
        <w:rPr>
          <w:rFonts w:ascii="Verdana" w:hAnsi="Verdana"/>
          <w:sz w:val="20"/>
          <w:szCs w:val="20"/>
        </w:rPr>
        <w:t xml:space="preserve"> associant</w:t>
      </w:r>
      <w:r w:rsidRPr="003B7F5E">
        <w:rPr>
          <w:rFonts w:ascii="Verdana" w:hAnsi="Verdana"/>
          <w:sz w:val="20"/>
          <w:szCs w:val="20"/>
        </w:rPr>
        <w:t xml:space="preserve"> la Région</w:t>
      </w:r>
      <w:r w:rsidR="00935817">
        <w:rPr>
          <w:rFonts w:ascii="Verdana" w:hAnsi="Verdana"/>
          <w:sz w:val="20"/>
          <w:szCs w:val="20"/>
        </w:rPr>
        <w:t>, la Banque des Territoires et leurs</w:t>
      </w:r>
      <w:r w:rsidRPr="003B7F5E">
        <w:rPr>
          <w:rFonts w:ascii="Verdana" w:hAnsi="Verdana"/>
          <w:sz w:val="20"/>
          <w:szCs w:val="20"/>
        </w:rPr>
        <w:t xml:space="preserve"> </w:t>
      </w:r>
      <w:proofErr w:type="gramStart"/>
      <w:r w:rsidR="007F0FDD" w:rsidRPr="003B7F5E">
        <w:rPr>
          <w:rFonts w:ascii="Verdana" w:hAnsi="Verdana"/>
          <w:sz w:val="20"/>
          <w:szCs w:val="20"/>
        </w:rPr>
        <w:t>partenaires</w:t>
      </w:r>
      <w:proofErr w:type="gramEnd"/>
      <w:r w:rsidRPr="003B7F5E">
        <w:rPr>
          <w:rFonts w:ascii="Verdana" w:hAnsi="Verdana"/>
          <w:sz w:val="20"/>
          <w:szCs w:val="20"/>
        </w:rPr>
        <w:t xml:space="preserve"> ;</w:t>
      </w:r>
    </w:p>
    <w:p w14:paraId="657C3DEC" w14:textId="77777777" w:rsidR="00505461" w:rsidRPr="00935817" w:rsidRDefault="00505461" w:rsidP="003B7F5E">
      <w:pPr>
        <w:jc w:val="both"/>
        <w:rPr>
          <w:rFonts w:ascii="Verdana" w:hAnsi="Verdana"/>
          <w:sz w:val="20"/>
          <w:szCs w:val="20"/>
        </w:rPr>
      </w:pPr>
      <w:r w:rsidRPr="003B7F5E">
        <w:rPr>
          <w:rFonts w:ascii="Verdana" w:hAnsi="Verdana"/>
          <w:sz w:val="20"/>
          <w:szCs w:val="20"/>
        </w:rPr>
        <w:t>-</w:t>
      </w:r>
      <w:r w:rsidRPr="003B7F5E">
        <w:rPr>
          <w:rFonts w:ascii="Verdana" w:hAnsi="Verdana"/>
          <w:sz w:val="20"/>
          <w:szCs w:val="20"/>
        </w:rPr>
        <w:tab/>
        <w:t xml:space="preserve">Les entreprises sélectionnées se verront désigner un référent en charge des échanges avec l’entreprise, de </w:t>
      </w:r>
      <w:r w:rsidR="00C43FF5" w:rsidRPr="003B7F5E">
        <w:rPr>
          <w:rFonts w:ascii="Verdana" w:hAnsi="Verdana"/>
          <w:sz w:val="20"/>
          <w:szCs w:val="20"/>
        </w:rPr>
        <w:t xml:space="preserve">son </w:t>
      </w:r>
      <w:r w:rsidRPr="003B7F5E">
        <w:rPr>
          <w:rFonts w:ascii="Verdana" w:hAnsi="Verdana"/>
          <w:sz w:val="20"/>
          <w:szCs w:val="20"/>
        </w:rPr>
        <w:t>accompagnement, d</w:t>
      </w:r>
      <w:r w:rsidR="00C43FF5" w:rsidRPr="003B7F5E">
        <w:rPr>
          <w:rFonts w:ascii="Verdana" w:hAnsi="Verdana"/>
          <w:sz w:val="20"/>
          <w:szCs w:val="20"/>
        </w:rPr>
        <w:t>u</w:t>
      </w:r>
      <w:r w:rsidRPr="003B7F5E">
        <w:rPr>
          <w:rFonts w:ascii="Verdana" w:hAnsi="Verdana"/>
          <w:sz w:val="20"/>
          <w:szCs w:val="20"/>
        </w:rPr>
        <w:t xml:space="preserve"> suivi et de la coordination d</w:t>
      </w:r>
      <w:r w:rsidR="007F0FDD" w:rsidRPr="003B7F5E">
        <w:rPr>
          <w:rFonts w:ascii="Verdana" w:hAnsi="Verdana"/>
          <w:sz w:val="20"/>
          <w:szCs w:val="20"/>
        </w:rPr>
        <w:t>e l’offre</w:t>
      </w:r>
      <w:r w:rsidRPr="003B7F5E">
        <w:rPr>
          <w:rFonts w:ascii="Verdana" w:hAnsi="Verdana"/>
          <w:sz w:val="20"/>
          <w:szCs w:val="20"/>
        </w:rPr>
        <w:t xml:space="preserve"> de services</w:t>
      </w:r>
      <w:r w:rsidR="007F0FDD" w:rsidRPr="003B7F5E">
        <w:rPr>
          <w:rFonts w:ascii="Verdana" w:hAnsi="Verdana"/>
          <w:sz w:val="20"/>
          <w:szCs w:val="20"/>
        </w:rPr>
        <w:t xml:space="preserve"> </w:t>
      </w:r>
      <w:r w:rsidRPr="003B7F5E">
        <w:rPr>
          <w:rFonts w:ascii="Verdana" w:hAnsi="Verdana"/>
          <w:sz w:val="20"/>
          <w:szCs w:val="20"/>
        </w:rPr>
        <w:t>régional</w:t>
      </w:r>
      <w:r w:rsidR="007F0FDD" w:rsidRPr="003B7F5E">
        <w:rPr>
          <w:rFonts w:ascii="Verdana" w:hAnsi="Verdana"/>
          <w:sz w:val="20"/>
          <w:szCs w:val="20"/>
        </w:rPr>
        <w:t xml:space="preserve">e </w:t>
      </w:r>
      <w:r w:rsidRPr="00935817">
        <w:rPr>
          <w:rFonts w:ascii="Verdana" w:hAnsi="Verdana"/>
          <w:sz w:val="20"/>
          <w:szCs w:val="20"/>
        </w:rPr>
        <w:t>;</w:t>
      </w:r>
      <w:r w:rsidR="007F0FDD" w:rsidRPr="00935817">
        <w:rPr>
          <w:rFonts w:ascii="Verdana" w:hAnsi="Verdana"/>
          <w:sz w:val="20"/>
          <w:szCs w:val="20"/>
        </w:rPr>
        <w:t xml:space="preserve"> En cas de demande de financement complémentaire, un référent distinct sera désigné au sein de la Région pour accompagner le porteur</w:t>
      </w:r>
    </w:p>
    <w:p w14:paraId="6A607A32" w14:textId="77777777" w:rsidR="00505461" w:rsidRDefault="00505461" w:rsidP="003B7F5E">
      <w:pPr>
        <w:jc w:val="both"/>
        <w:rPr>
          <w:rFonts w:ascii="Verdana" w:hAnsi="Verdana"/>
          <w:sz w:val="20"/>
          <w:szCs w:val="20"/>
        </w:rPr>
      </w:pPr>
      <w:r w:rsidRPr="003B7F5E">
        <w:rPr>
          <w:rFonts w:ascii="Verdana" w:hAnsi="Verdana"/>
          <w:sz w:val="20"/>
          <w:szCs w:val="20"/>
        </w:rPr>
        <w:t>-</w:t>
      </w:r>
      <w:r w:rsidRPr="003B7F5E">
        <w:rPr>
          <w:rFonts w:ascii="Verdana" w:hAnsi="Verdana"/>
          <w:sz w:val="20"/>
          <w:szCs w:val="20"/>
        </w:rPr>
        <w:tab/>
        <w:t>Processus accompagnement du candida</w:t>
      </w:r>
      <w:r w:rsidR="007F0FDD" w:rsidRPr="003B7F5E">
        <w:rPr>
          <w:rFonts w:ascii="Verdana" w:hAnsi="Verdana"/>
          <w:sz w:val="20"/>
          <w:szCs w:val="20"/>
        </w:rPr>
        <w:t>t par la Région</w:t>
      </w:r>
      <w:r w:rsidR="00E35A07" w:rsidRPr="003B7F5E">
        <w:rPr>
          <w:rFonts w:ascii="Verdana" w:hAnsi="Verdana"/>
          <w:sz w:val="20"/>
          <w:szCs w:val="20"/>
        </w:rPr>
        <w:t xml:space="preserve"> (mission « accompagnement des mutations »)</w:t>
      </w:r>
      <w:r w:rsidR="007F0FDD" w:rsidRPr="003B7F5E">
        <w:rPr>
          <w:rFonts w:ascii="Verdana" w:hAnsi="Verdana"/>
          <w:sz w:val="20"/>
          <w:szCs w:val="20"/>
        </w:rPr>
        <w:t xml:space="preserve"> et le </w:t>
      </w:r>
      <w:r w:rsidR="00935817">
        <w:rPr>
          <w:rFonts w:ascii="Verdana" w:hAnsi="Verdana"/>
          <w:sz w:val="20"/>
          <w:szCs w:val="20"/>
        </w:rPr>
        <w:t xml:space="preserve">ou les </w:t>
      </w:r>
      <w:r w:rsidR="007F0FDD" w:rsidRPr="003B7F5E">
        <w:rPr>
          <w:rFonts w:ascii="Verdana" w:hAnsi="Verdana"/>
          <w:sz w:val="20"/>
          <w:szCs w:val="20"/>
        </w:rPr>
        <w:t>cabinet</w:t>
      </w:r>
      <w:r w:rsidR="00935817">
        <w:rPr>
          <w:rFonts w:ascii="Verdana" w:hAnsi="Verdana"/>
          <w:sz w:val="20"/>
          <w:szCs w:val="20"/>
        </w:rPr>
        <w:t>s sélectionnés pour</w:t>
      </w:r>
      <w:r w:rsidR="007F0FDD" w:rsidRPr="003B7F5E">
        <w:rPr>
          <w:rFonts w:ascii="Verdana" w:hAnsi="Verdana"/>
          <w:sz w:val="20"/>
          <w:szCs w:val="20"/>
        </w:rPr>
        <w:t xml:space="preserve"> l’offre conseil </w:t>
      </w:r>
      <w:r w:rsidR="007F0FDD" w:rsidRPr="00935817">
        <w:rPr>
          <w:rFonts w:ascii="Verdana" w:hAnsi="Verdana"/>
          <w:sz w:val="20"/>
          <w:szCs w:val="20"/>
        </w:rPr>
        <w:t>et par la direction de l’économie de la Région en cas de demande d’aide régionale</w:t>
      </w:r>
      <w:r w:rsidRPr="00935817">
        <w:rPr>
          <w:rFonts w:ascii="Verdana" w:hAnsi="Verdana"/>
          <w:sz w:val="20"/>
          <w:szCs w:val="20"/>
        </w:rPr>
        <w:t>.</w:t>
      </w:r>
    </w:p>
    <w:p w14:paraId="123CCCD9" w14:textId="77777777" w:rsidR="00CF05FB" w:rsidRPr="00935817" w:rsidRDefault="00CF05FB" w:rsidP="003B7F5E">
      <w:pPr>
        <w:jc w:val="both"/>
        <w:rPr>
          <w:rFonts w:ascii="Verdana" w:hAnsi="Verdana"/>
          <w:sz w:val="20"/>
          <w:szCs w:val="20"/>
        </w:rPr>
      </w:pPr>
    </w:p>
    <w:p w14:paraId="418B5DE6" w14:textId="77777777" w:rsidR="00505461" w:rsidRPr="003B7F5E" w:rsidRDefault="00505461" w:rsidP="003B7F5E">
      <w:pPr>
        <w:jc w:val="both"/>
        <w:rPr>
          <w:rFonts w:ascii="Verdana" w:hAnsi="Verdana"/>
          <w:sz w:val="20"/>
          <w:szCs w:val="20"/>
        </w:rPr>
      </w:pPr>
    </w:p>
    <w:p w14:paraId="1A9E1BD2" w14:textId="77777777" w:rsidR="00505461" w:rsidRPr="003B7F5E" w:rsidRDefault="00505461" w:rsidP="003B7F5E">
      <w:pPr>
        <w:jc w:val="both"/>
        <w:rPr>
          <w:rFonts w:ascii="Verdana" w:hAnsi="Verdana"/>
          <w:b/>
          <w:bCs/>
          <w:sz w:val="20"/>
          <w:szCs w:val="20"/>
        </w:rPr>
      </w:pPr>
      <w:r w:rsidRPr="003B7F5E">
        <w:rPr>
          <w:rFonts w:ascii="Verdana" w:hAnsi="Verdana"/>
          <w:b/>
          <w:bCs/>
          <w:sz w:val="20"/>
          <w:szCs w:val="20"/>
        </w:rPr>
        <w:t>4</w:t>
      </w:r>
      <w:r w:rsidRPr="003B7F5E">
        <w:rPr>
          <w:rFonts w:ascii="Verdana" w:hAnsi="Verdana"/>
          <w:b/>
          <w:bCs/>
          <w:sz w:val="20"/>
          <w:szCs w:val="20"/>
        </w:rPr>
        <w:tab/>
        <w:t>MISE EN OEUVRE – ACCOMPAGNEMENT DES PROJETS</w:t>
      </w:r>
    </w:p>
    <w:p w14:paraId="3E9E03E8" w14:textId="77777777" w:rsidR="00505461" w:rsidRPr="003B7F5E" w:rsidRDefault="00505461" w:rsidP="003B7F5E">
      <w:pPr>
        <w:jc w:val="both"/>
        <w:rPr>
          <w:rFonts w:ascii="Verdana" w:hAnsi="Verdana"/>
          <w:sz w:val="20"/>
          <w:szCs w:val="20"/>
        </w:rPr>
      </w:pPr>
    </w:p>
    <w:p w14:paraId="4F08B319" w14:textId="77777777" w:rsidR="00505461" w:rsidRDefault="00505461" w:rsidP="003B7F5E">
      <w:pPr>
        <w:jc w:val="both"/>
        <w:rPr>
          <w:rFonts w:ascii="Verdana" w:hAnsi="Verdana"/>
          <w:sz w:val="20"/>
          <w:szCs w:val="20"/>
        </w:rPr>
      </w:pPr>
      <w:r w:rsidRPr="003B7F5E">
        <w:rPr>
          <w:rFonts w:ascii="Verdana" w:hAnsi="Verdana"/>
          <w:sz w:val="20"/>
          <w:szCs w:val="20"/>
        </w:rPr>
        <w:t>Les dossiers seront déposés sur l</w:t>
      </w:r>
      <w:r w:rsidR="00207085">
        <w:rPr>
          <w:rFonts w:ascii="Verdana" w:hAnsi="Verdana"/>
          <w:sz w:val="20"/>
          <w:szCs w:val="20"/>
        </w:rPr>
        <w:t xml:space="preserve">e portail régional des aides : </w:t>
      </w:r>
    </w:p>
    <w:p w14:paraId="1BCB9B6E" w14:textId="77777777" w:rsidR="00CF05FB" w:rsidRDefault="00CF05FB" w:rsidP="003B7F5E">
      <w:pPr>
        <w:jc w:val="both"/>
        <w:rPr>
          <w:rFonts w:ascii="Verdana" w:hAnsi="Verdana"/>
          <w:color w:val="FF0000"/>
          <w:sz w:val="20"/>
          <w:szCs w:val="20"/>
        </w:rPr>
      </w:pPr>
      <w:hyperlink r:id="rId9" w:history="1">
        <w:r w:rsidRPr="0033215B">
          <w:rPr>
            <w:rStyle w:val="Lienhypertexte"/>
            <w:rFonts w:ascii="Verdana" w:hAnsi="Verdana"/>
            <w:sz w:val="20"/>
            <w:szCs w:val="20"/>
          </w:rPr>
          <w:t>https://nosaidesenligneregion.centre-valdeloire.fr</w:t>
        </w:r>
      </w:hyperlink>
    </w:p>
    <w:p w14:paraId="6D167A2A" w14:textId="77777777" w:rsidR="00505461" w:rsidRPr="003B7F5E" w:rsidRDefault="004D5F6F" w:rsidP="003B7F5E">
      <w:pPr>
        <w:jc w:val="both"/>
        <w:rPr>
          <w:rFonts w:ascii="Verdana" w:hAnsi="Verdana"/>
          <w:sz w:val="20"/>
          <w:szCs w:val="20"/>
        </w:rPr>
      </w:pPr>
      <w:r w:rsidRPr="003B7F5E">
        <w:rPr>
          <w:rFonts w:ascii="Verdana" w:hAnsi="Verdana"/>
          <w:sz w:val="20"/>
          <w:szCs w:val="20"/>
        </w:rPr>
        <w:t>La Région (</w:t>
      </w:r>
      <w:bookmarkStart w:id="4" w:name="_Hlk75270974"/>
      <w:r w:rsidRPr="003B7F5E">
        <w:rPr>
          <w:rFonts w:ascii="Verdana" w:hAnsi="Verdana"/>
          <w:sz w:val="20"/>
          <w:szCs w:val="20"/>
        </w:rPr>
        <w:t>mission « accompagnement des mutations »</w:t>
      </w:r>
      <w:bookmarkEnd w:id="4"/>
      <w:r w:rsidRPr="003B7F5E">
        <w:rPr>
          <w:rFonts w:ascii="Verdana" w:hAnsi="Verdana"/>
          <w:sz w:val="20"/>
          <w:szCs w:val="20"/>
        </w:rPr>
        <w:t>)</w:t>
      </w:r>
      <w:r w:rsidR="00505461" w:rsidRPr="003B7F5E">
        <w:rPr>
          <w:rFonts w:ascii="Verdana" w:hAnsi="Verdana"/>
          <w:sz w:val="20"/>
          <w:szCs w:val="20"/>
        </w:rPr>
        <w:t xml:space="preserve"> sera chargée de :</w:t>
      </w:r>
    </w:p>
    <w:p w14:paraId="125987BC" w14:textId="77777777" w:rsidR="00505461" w:rsidRPr="003B7F5E" w:rsidRDefault="00505461" w:rsidP="003B7F5E">
      <w:pPr>
        <w:jc w:val="both"/>
        <w:rPr>
          <w:rFonts w:ascii="Verdana" w:hAnsi="Verdana"/>
          <w:sz w:val="20"/>
          <w:szCs w:val="20"/>
        </w:rPr>
      </w:pPr>
      <w:r w:rsidRPr="003B7F5E">
        <w:rPr>
          <w:rFonts w:ascii="Verdana" w:hAnsi="Verdana"/>
          <w:sz w:val="20"/>
          <w:szCs w:val="20"/>
        </w:rPr>
        <w:t>-</w:t>
      </w:r>
      <w:r w:rsidRPr="003B7F5E">
        <w:rPr>
          <w:rFonts w:ascii="Verdana" w:hAnsi="Verdana"/>
          <w:sz w:val="20"/>
          <w:szCs w:val="20"/>
        </w:rPr>
        <w:tab/>
        <w:t>réceptionner les dossiers</w:t>
      </w:r>
      <w:r w:rsidR="004D5F6F" w:rsidRPr="003B7F5E">
        <w:rPr>
          <w:rFonts w:ascii="Verdana" w:hAnsi="Verdana"/>
          <w:sz w:val="20"/>
          <w:szCs w:val="20"/>
        </w:rPr>
        <w:t xml:space="preserve">, </w:t>
      </w:r>
      <w:r w:rsidRPr="003B7F5E">
        <w:rPr>
          <w:rFonts w:ascii="Verdana" w:hAnsi="Verdana"/>
          <w:sz w:val="20"/>
          <w:szCs w:val="20"/>
        </w:rPr>
        <w:t xml:space="preserve"> vérifier le respect des critères d’éligibilité</w:t>
      </w:r>
      <w:r w:rsidR="004D5F6F" w:rsidRPr="003B7F5E">
        <w:rPr>
          <w:rFonts w:ascii="Verdana" w:hAnsi="Verdana"/>
          <w:sz w:val="20"/>
          <w:szCs w:val="20"/>
        </w:rPr>
        <w:t xml:space="preserve"> et établir un classement</w:t>
      </w:r>
      <w:r w:rsidR="009D35DB" w:rsidRPr="003B7F5E">
        <w:rPr>
          <w:rFonts w:ascii="Verdana" w:hAnsi="Verdana"/>
          <w:sz w:val="20"/>
          <w:szCs w:val="20"/>
        </w:rPr>
        <w:t xml:space="preserve"> des projets en fonction de leur pertinence, de leur importance stratégique pour l’entreprise et de leur impact socio-économique</w:t>
      </w:r>
      <w:r w:rsidR="004D5F6F" w:rsidRPr="003B7F5E">
        <w:rPr>
          <w:rFonts w:ascii="Verdana" w:hAnsi="Verdana"/>
          <w:sz w:val="20"/>
          <w:szCs w:val="20"/>
        </w:rPr>
        <w:t xml:space="preserve"> </w:t>
      </w:r>
      <w:r w:rsidRPr="003B7F5E">
        <w:rPr>
          <w:rFonts w:ascii="Verdana" w:hAnsi="Verdana"/>
          <w:sz w:val="20"/>
          <w:szCs w:val="20"/>
        </w:rPr>
        <w:t>;</w:t>
      </w:r>
    </w:p>
    <w:p w14:paraId="0FB8EF1F" w14:textId="77777777" w:rsidR="00505461" w:rsidRPr="003B7F5E" w:rsidRDefault="00505461" w:rsidP="003B7F5E">
      <w:pPr>
        <w:jc w:val="both"/>
        <w:rPr>
          <w:rFonts w:ascii="Verdana" w:hAnsi="Verdana"/>
          <w:sz w:val="20"/>
          <w:szCs w:val="20"/>
        </w:rPr>
      </w:pPr>
      <w:r w:rsidRPr="003B7F5E">
        <w:rPr>
          <w:rFonts w:ascii="Verdana" w:hAnsi="Verdana"/>
          <w:sz w:val="20"/>
          <w:szCs w:val="20"/>
        </w:rPr>
        <w:t>-</w:t>
      </w:r>
      <w:r w:rsidRPr="003B7F5E">
        <w:rPr>
          <w:rFonts w:ascii="Verdana" w:hAnsi="Verdana"/>
          <w:sz w:val="20"/>
          <w:szCs w:val="20"/>
        </w:rPr>
        <w:tab/>
        <w:t>d’organiser les comités de sélection composés de représentants de la Région</w:t>
      </w:r>
      <w:r w:rsidR="001C3CF2">
        <w:rPr>
          <w:rFonts w:ascii="Verdana" w:hAnsi="Verdana"/>
          <w:sz w:val="20"/>
          <w:szCs w:val="20"/>
        </w:rPr>
        <w:t>, de la Banque des territoires</w:t>
      </w:r>
      <w:r w:rsidRPr="003B7F5E">
        <w:rPr>
          <w:rFonts w:ascii="Verdana" w:hAnsi="Verdana"/>
          <w:sz w:val="20"/>
          <w:szCs w:val="20"/>
        </w:rPr>
        <w:t xml:space="preserve"> et de</w:t>
      </w:r>
      <w:r w:rsidR="004D5F6F" w:rsidRPr="003B7F5E">
        <w:rPr>
          <w:rFonts w:ascii="Verdana" w:hAnsi="Verdana"/>
          <w:sz w:val="20"/>
          <w:szCs w:val="20"/>
        </w:rPr>
        <w:t xml:space="preserve"> </w:t>
      </w:r>
      <w:r w:rsidR="001C3CF2">
        <w:rPr>
          <w:rFonts w:ascii="Verdana" w:hAnsi="Verdana"/>
          <w:sz w:val="20"/>
          <w:szCs w:val="20"/>
        </w:rPr>
        <w:t>leurs</w:t>
      </w:r>
      <w:r w:rsidR="004D5F6F" w:rsidRPr="003B7F5E">
        <w:rPr>
          <w:rFonts w:ascii="Verdana" w:hAnsi="Verdana"/>
          <w:sz w:val="20"/>
          <w:szCs w:val="20"/>
        </w:rPr>
        <w:t xml:space="preserve"> partenaires</w:t>
      </w:r>
      <w:r w:rsidRPr="003B7F5E">
        <w:rPr>
          <w:rFonts w:ascii="Verdana" w:hAnsi="Verdana"/>
          <w:sz w:val="20"/>
          <w:szCs w:val="20"/>
        </w:rPr>
        <w:t xml:space="preserve"> ;</w:t>
      </w:r>
    </w:p>
    <w:p w14:paraId="44BA381A" w14:textId="77777777" w:rsidR="00505461" w:rsidRPr="003B7F5E" w:rsidRDefault="00505461" w:rsidP="003B7F5E">
      <w:pPr>
        <w:jc w:val="both"/>
        <w:rPr>
          <w:rFonts w:ascii="Verdana" w:hAnsi="Verdana"/>
          <w:sz w:val="20"/>
          <w:szCs w:val="20"/>
        </w:rPr>
      </w:pPr>
      <w:r w:rsidRPr="003B7F5E">
        <w:rPr>
          <w:rFonts w:ascii="Verdana" w:hAnsi="Verdana"/>
          <w:sz w:val="20"/>
          <w:szCs w:val="20"/>
        </w:rPr>
        <w:t>-</w:t>
      </w:r>
      <w:r w:rsidRPr="003B7F5E">
        <w:rPr>
          <w:rFonts w:ascii="Verdana" w:hAnsi="Verdana"/>
          <w:sz w:val="20"/>
          <w:szCs w:val="20"/>
        </w:rPr>
        <w:tab/>
        <w:t>d’assurer le suivi et la coordination de l’</w:t>
      </w:r>
      <w:r w:rsidR="004D5F6F" w:rsidRPr="003B7F5E">
        <w:rPr>
          <w:rFonts w:ascii="Verdana" w:hAnsi="Verdana"/>
          <w:sz w:val="20"/>
          <w:szCs w:val="20"/>
        </w:rPr>
        <w:t>a</w:t>
      </w:r>
      <w:r w:rsidRPr="003B7F5E">
        <w:rPr>
          <w:rFonts w:ascii="Verdana" w:hAnsi="Verdana"/>
          <w:sz w:val="20"/>
          <w:szCs w:val="20"/>
        </w:rPr>
        <w:t xml:space="preserve">ppel à </w:t>
      </w:r>
      <w:r w:rsidR="004D5F6F" w:rsidRPr="003B7F5E">
        <w:rPr>
          <w:rFonts w:ascii="Verdana" w:hAnsi="Verdana"/>
          <w:sz w:val="20"/>
          <w:szCs w:val="20"/>
        </w:rPr>
        <w:t>projets</w:t>
      </w:r>
      <w:r w:rsidRPr="003B7F5E">
        <w:rPr>
          <w:rFonts w:ascii="Verdana" w:hAnsi="Verdana"/>
          <w:sz w:val="20"/>
          <w:szCs w:val="20"/>
        </w:rPr>
        <w:t>.</w:t>
      </w:r>
    </w:p>
    <w:p w14:paraId="37070DFE" w14:textId="77777777" w:rsidR="00505461" w:rsidRPr="003B7F5E" w:rsidRDefault="00505461" w:rsidP="003B7F5E">
      <w:pPr>
        <w:jc w:val="both"/>
        <w:rPr>
          <w:rFonts w:ascii="Verdana" w:hAnsi="Verdana"/>
          <w:sz w:val="20"/>
          <w:szCs w:val="20"/>
        </w:rPr>
      </w:pPr>
    </w:p>
    <w:p w14:paraId="24B0AD3B" w14:textId="77777777" w:rsidR="009D35DB" w:rsidRPr="003B7F5E" w:rsidRDefault="00B2245C" w:rsidP="003B7F5E">
      <w:pPr>
        <w:jc w:val="both"/>
        <w:rPr>
          <w:rFonts w:ascii="Verdana" w:hAnsi="Verdana"/>
          <w:sz w:val="20"/>
          <w:szCs w:val="20"/>
        </w:rPr>
      </w:pPr>
      <w:r w:rsidRPr="003B7F5E">
        <w:rPr>
          <w:rFonts w:ascii="Verdana" w:hAnsi="Verdana"/>
          <w:sz w:val="20"/>
          <w:szCs w:val="20"/>
        </w:rPr>
        <w:t>A l’issue</w:t>
      </w:r>
      <w:r w:rsidR="00505461" w:rsidRPr="003B7F5E">
        <w:rPr>
          <w:rFonts w:ascii="Verdana" w:hAnsi="Verdana"/>
          <w:sz w:val="20"/>
          <w:szCs w:val="20"/>
        </w:rPr>
        <w:t xml:space="preserve"> de ces comités de sélection, une fois le dossier retenu, </w:t>
      </w:r>
      <w:r w:rsidR="009D35DB" w:rsidRPr="003B7F5E">
        <w:rPr>
          <w:rFonts w:ascii="Verdana" w:hAnsi="Verdana"/>
          <w:sz w:val="20"/>
          <w:szCs w:val="20"/>
        </w:rPr>
        <w:t>la mission « accompagnement des mutations » sera l’interlocuteur privilégié du porteur de projet</w:t>
      </w:r>
      <w:r w:rsidRPr="003B7F5E">
        <w:rPr>
          <w:rFonts w:ascii="Verdana" w:hAnsi="Verdana"/>
          <w:sz w:val="20"/>
          <w:szCs w:val="20"/>
        </w:rPr>
        <w:t xml:space="preserve"> sur le volet accompagnement conseil</w:t>
      </w:r>
      <w:r w:rsidR="009D35DB" w:rsidRPr="003B7F5E">
        <w:rPr>
          <w:rFonts w:ascii="Verdana" w:hAnsi="Verdana"/>
          <w:sz w:val="20"/>
          <w:szCs w:val="20"/>
        </w:rPr>
        <w:t>.</w:t>
      </w:r>
    </w:p>
    <w:p w14:paraId="28F26FC0" w14:textId="77777777" w:rsidR="00505461" w:rsidRPr="00780613" w:rsidRDefault="00B2245C" w:rsidP="003B7F5E">
      <w:pPr>
        <w:jc w:val="both"/>
        <w:rPr>
          <w:rFonts w:ascii="Verdana" w:hAnsi="Verdana"/>
          <w:sz w:val="20"/>
          <w:szCs w:val="20"/>
        </w:rPr>
      </w:pPr>
      <w:r w:rsidRPr="00780613">
        <w:rPr>
          <w:rFonts w:ascii="Verdana" w:hAnsi="Verdana"/>
          <w:sz w:val="20"/>
          <w:szCs w:val="20"/>
        </w:rPr>
        <w:t>Pour le volet financement, e</w:t>
      </w:r>
      <w:r w:rsidR="009D35DB" w:rsidRPr="00780613">
        <w:rPr>
          <w:rFonts w:ascii="Verdana" w:hAnsi="Verdana"/>
          <w:sz w:val="20"/>
          <w:szCs w:val="20"/>
        </w:rPr>
        <w:t xml:space="preserve">n cas de présentation immédiate ou ultérieure d’un dossier de demande d’aide régionale, </w:t>
      </w:r>
      <w:r w:rsidR="00505461" w:rsidRPr="00780613">
        <w:rPr>
          <w:rFonts w:ascii="Verdana" w:hAnsi="Verdana"/>
          <w:sz w:val="20"/>
          <w:szCs w:val="20"/>
        </w:rPr>
        <w:t xml:space="preserve">un référent </w:t>
      </w:r>
      <w:r w:rsidR="006F26F0" w:rsidRPr="00780613">
        <w:rPr>
          <w:rFonts w:ascii="Verdana" w:hAnsi="Verdana"/>
          <w:sz w:val="20"/>
          <w:szCs w:val="20"/>
        </w:rPr>
        <w:t xml:space="preserve">spécifique </w:t>
      </w:r>
      <w:r w:rsidR="00505461" w:rsidRPr="00780613">
        <w:rPr>
          <w:rFonts w:ascii="Verdana" w:hAnsi="Verdana"/>
          <w:sz w:val="20"/>
          <w:szCs w:val="20"/>
        </w:rPr>
        <w:t>sera désigné au sein des équipes</w:t>
      </w:r>
      <w:r w:rsidR="009D35DB" w:rsidRPr="00780613">
        <w:rPr>
          <w:rFonts w:ascii="Verdana" w:hAnsi="Verdana"/>
          <w:sz w:val="20"/>
          <w:szCs w:val="20"/>
        </w:rPr>
        <w:t xml:space="preserve"> de la direction de l’économie de la Région</w:t>
      </w:r>
      <w:r w:rsidR="006F26F0" w:rsidRPr="00780613">
        <w:rPr>
          <w:rFonts w:ascii="Verdana" w:hAnsi="Verdana"/>
          <w:sz w:val="20"/>
          <w:szCs w:val="20"/>
        </w:rPr>
        <w:t>. Celui-ci</w:t>
      </w:r>
      <w:r w:rsidR="00505461" w:rsidRPr="00780613">
        <w:rPr>
          <w:rFonts w:ascii="Verdana" w:hAnsi="Verdana"/>
          <w:sz w:val="20"/>
          <w:szCs w:val="20"/>
        </w:rPr>
        <w:t xml:space="preserve"> assurera le dialogue et l’accompagnement de l’entreprise pour l</w:t>
      </w:r>
      <w:r w:rsidR="009D35DB" w:rsidRPr="00780613">
        <w:rPr>
          <w:rFonts w:ascii="Verdana" w:hAnsi="Verdana"/>
          <w:sz w:val="20"/>
          <w:szCs w:val="20"/>
        </w:rPr>
        <w:t>a constitution du dossier. Il sera également responsable de l’instruction de la demande d’aide dont les conclusions seront présentées devant les instances décisionnelles de la Région</w:t>
      </w:r>
      <w:r w:rsidR="00505461" w:rsidRPr="00780613">
        <w:rPr>
          <w:rFonts w:ascii="Verdana" w:hAnsi="Verdana"/>
          <w:sz w:val="20"/>
          <w:szCs w:val="20"/>
        </w:rPr>
        <w:t>.</w:t>
      </w:r>
    </w:p>
    <w:p w14:paraId="77B5DEE1" w14:textId="77777777" w:rsidR="00045E20" w:rsidRPr="003B7F5E" w:rsidRDefault="00045E20" w:rsidP="003B7F5E">
      <w:pPr>
        <w:jc w:val="both"/>
        <w:rPr>
          <w:rFonts w:ascii="Verdana" w:hAnsi="Verdana"/>
          <w:b/>
          <w:bCs/>
          <w:sz w:val="20"/>
          <w:szCs w:val="20"/>
        </w:rPr>
      </w:pPr>
    </w:p>
    <w:p w14:paraId="17345E8B" w14:textId="77777777" w:rsidR="00505461" w:rsidRPr="003B7F5E" w:rsidRDefault="00505461" w:rsidP="003B7F5E">
      <w:pPr>
        <w:jc w:val="both"/>
        <w:rPr>
          <w:rFonts w:ascii="Verdana" w:hAnsi="Verdana"/>
          <w:b/>
          <w:bCs/>
          <w:sz w:val="20"/>
          <w:szCs w:val="20"/>
        </w:rPr>
      </w:pPr>
      <w:r w:rsidRPr="003B7F5E">
        <w:rPr>
          <w:rFonts w:ascii="Verdana" w:hAnsi="Verdana"/>
          <w:b/>
          <w:bCs/>
          <w:sz w:val="20"/>
          <w:szCs w:val="20"/>
        </w:rPr>
        <w:t>5</w:t>
      </w:r>
      <w:r w:rsidRPr="003B7F5E">
        <w:rPr>
          <w:rFonts w:ascii="Verdana" w:hAnsi="Verdana"/>
          <w:b/>
          <w:bCs/>
          <w:sz w:val="20"/>
          <w:szCs w:val="20"/>
        </w:rPr>
        <w:tab/>
        <w:t>CONTACTS ET INFORMATION</w:t>
      </w:r>
    </w:p>
    <w:p w14:paraId="4F1BB743" w14:textId="77777777" w:rsidR="00505461" w:rsidRPr="003B7F5E" w:rsidRDefault="00505461" w:rsidP="003B7F5E">
      <w:pPr>
        <w:jc w:val="both"/>
        <w:rPr>
          <w:rFonts w:ascii="Verdana" w:hAnsi="Verdana"/>
          <w:sz w:val="20"/>
          <w:szCs w:val="20"/>
        </w:rPr>
      </w:pPr>
    </w:p>
    <w:p w14:paraId="75526B17" w14:textId="77777777" w:rsidR="00CF05FB" w:rsidRDefault="00505461" w:rsidP="003B7F5E">
      <w:pPr>
        <w:jc w:val="both"/>
        <w:rPr>
          <w:rFonts w:ascii="Verdana" w:hAnsi="Verdana"/>
          <w:sz w:val="20"/>
          <w:szCs w:val="20"/>
        </w:rPr>
      </w:pPr>
      <w:r w:rsidRPr="003B7F5E">
        <w:rPr>
          <w:rFonts w:ascii="Verdana" w:hAnsi="Verdana"/>
          <w:sz w:val="20"/>
          <w:szCs w:val="20"/>
        </w:rPr>
        <w:t xml:space="preserve">Vous trouverez les informations relatives à cet appel </w:t>
      </w:r>
      <w:r w:rsidR="00780613">
        <w:rPr>
          <w:rFonts w:ascii="Verdana" w:hAnsi="Verdana"/>
          <w:sz w:val="20"/>
          <w:szCs w:val="20"/>
        </w:rPr>
        <w:t>à projets « </w:t>
      </w:r>
      <w:r w:rsidRPr="003B7F5E">
        <w:rPr>
          <w:rFonts w:ascii="Verdana" w:hAnsi="Verdana"/>
          <w:sz w:val="20"/>
          <w:szCs w:val="20"/>
        </w:rPr>
        <w:t>relocalisation/</w:t>
      </w:r>
      <w:r w:rsidR="007B3EB2">
        <w:rPr>
          <w:rFonts w:ascii="Verdana" w:hAnsi="Verdana"/>
          <w:sz w:val="20"/>
          <w:szCs w:val="20"/>
        </w:rPr>
        <w:t>diversification</w:t>
      </w:r>
      <w:r w:rsidR="00780613">
        <w:rPr>
          <w:rFonts w:ascii="Verdana" w:hAnsi="Verdana"/>
          <w:sz w:val="20"/>
          <w:szCs w:val="20"/>
        </w:rPr>
        <w:t> »</w:t>
      </w:r>
      <w:r w:rsidRPr="003B7F5E">
        <w:rPr>
          <w:rFonts w:ascii="Verdana" w:hAnsi="Verdana"/>
          <w:sz w:val="20"/>
          <w:szCs w:val="20"/>
        </w:rPr>
        <w:t xml:space="preserve"> sur l</w:t>
      </w:r>
      <w:r w:rsidR="00CF05FB">
        <w:rPr>
          <w:rFonts w:ascii="Verdana" w:hAnsi="Verdana"/>
          <w:sz w:val="20"/>
          <w:szCs w:val="20"/>
        </w:rPr>
        <w:t>e site web de la Région :</w:t>
      </w:r>
    </w:p>
    <w:p w14:paraId="75E344D1" w14:textId="77777777" w:rsidR="00505461" w:rsidRDefault="00CF05FB" w:rsidP="003B7F5E">
      <w:pPr>
        <w:jc w:val="both"/>
        <w:rPr>
          <w:rFonts w:ascii="Verdana" w:hAnsi="Verdana"/>
          <w:sz w:val="20"/>
          <w:szCs w:val="20"/>
        </w:rPr>
      </w:pPr>
      <w:r>
        <w:rPr>
          <w:rFonts w:ascii="Verdana" w:hAnsi="Verdana"/>
          <w:sz w:val="20"/>
          <w:szCs w:val="20"/>
        </w:rPr>
        <w:t xml:space="preserve"> </w:t>
      </w:r>
      <w:hyperlink r:id="rId10" w:history="1">
        <w:r w:rsidRPr="0033215B">
          <w:rPr>
            <w:rStyle w:val="Lienhypertexte"/>
            <w:rFonts w:ascii="Verdana" w:hAnsi="Verdana"/>
            <w:sz w:val="20"/>
            <w:szCs w:val="20"/>
          </w:rPr>
          <w:t>https://www.centre-valdeloire.fr/appels-projet/appels-projets-relocalisation-diversification</w:t>
        </w:r>
      </w:hyperlink>
    </w:p>
    <w:p w14:paraId="2AD402AF" w14:textId="77777777" w:rsidR="00CF05FB" w:rsidRPr="003B7F5E" w:rsidRDefault="00CF05FB" w:rsidP="003B7F5E">
      <w:pPr>
        <w:jc w:val="both"/>
        <w:rPr>
          <w:rFonts w:ascii="Verdana" w:hAnsi="Verdana"/>
          <w:color w:val="FF0000"/>
          <w:sz w:val="20"/>
          <w:szCs w:val="20"/>
        </w:rPr>
      </w:pPr>
    </w:p>
    <w:p w14:paraId="2277B7B0" w14:textId="77777777" w:rsidR="00505461" w:rsidRPr="003B7F5E" w:rsidRDefault="00505461" w:rsidP="003B7F5E">
      <w:pPr>
        <w:jc w:val="both"/>
        <w:rPr>
          <w:rFonts w:ascii="Verdana" w:hAnsi="Verdana"/>
          <w:sz w:val="20"/>
          <w:szCs w:val="20"/>
        </w:rPr>
      </w:pPr>
      <w:r w:rsidRPr="003B7F5E">
        <w:rPr>
          <w:rFonts w:ascii="Verdana" w:hAnsi="Verdana"/>
          <w:sz w:val="20"/>
          <w:szCs w:val="20"/>
        </w:rPr>
        <w:t>Pour les questions relatives à cet appel à projets, vous pouvez contacter :</w:t>
      </w:r>
    </w:p>
    <w:p w14:paraId="65CE92AF" w14:textId="77777777" w:rsidR="00505461" w:rsidRPr="003B7F5E" w:rsidRDefault="00505461" w:rsidP="003B7F5E">
      <w:pPr>
        <w:jc w:val="both"/>
        <w:rPr>
          <w:rFonts w:ascii="Verdana" w:hAnsi="Verdana"/>
          <w:sz w:val="20"/>
          <w:szCs w:val="20"/>
        </w:rPr>
      </w:pPr>
      <w:r w:rsidRPr="003B7F5E">
        <w:rPr>
          <w:rFonts w:ascii="Verdana" w:hAnsi="Verdana"/>
          <w:sz w:val="20"/>
          <w:szCs w:val="20"/>
        </w:rPr>
        <w:t>Alban MARCHE</w:t>
      </w:r>
    </w:p>
    <w:p w14:paraId="40DE22CF" w14:textId="77777777" w:rsidR="00505461" w:rsidRPr="003B7F5E" w:rsidRDefault="00505461" w:rsidP="003B7F5E">
      <w:pPr>
        <w:jc w:val="both"/>
        <w:rPr>
          <w:rFonts w:ascii="Verdana" w:hAnsi="Verdana"/>
          <w:sz w:val="20"/>
          <w:szCs w:val="20"/>
        </w:rPr>
      </w:pPr>
      <w:r w:rsidRPr="003B7F5E">
        <w:rPr>
          <w:rFonts w:ascii="Verdana" w:hAnsi="Verdana"/>
          <w:sz w:val="20"/>
          <w:szCs w:val="20"/>
        </w:rPr>
        <w:t>Téléphone : 02 38 70 31 76 – 06 07 11 16 79</w:t>
      </w:r>
    </w:p>
    <w:p w14:paraId="24EA33DF" w14:textId="77777777" w:rsidR="002D525F" w:rsidRPr="003B7F5E" w:rsidRDefault="00505461" w:rsidP="003B7F5E">
      <w:pPr>
        <w:jc w:val="both"/>
        <w:rPr>
          <w:rFonts w:ascii="Verdana" w:hAnsi="Verdana"/>
          <w:color w:val="FF0000"/>
          <w:sz w:val="20"/>
          <w:szCs w:val="20"/>
        </w:rPr>
      </w:pPr>
      <w:r w:rsidRPr="003B7F5E">
        <w:rPr>
          <w:rFonts w:ascii="Verdana" w:hAnsi="Verdana"/>
          <w:sz w:val="20"/>
          <w:szCs w:val="20"/>
        </w:rPr>
        <w:t>Mail : alban.marche@centrevaldeloire.fr</w:t>
      </w:r>
    </w:p>
    <w:sectPr w:rsidR="002D525F" w:rsidRPr="003B7F5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CEE5" w14:textId="77777777" w:rsidR="003A4772" w:rsidRDefault="003A4772" w:rsidP="00EC7991">
      <w:pPr>
        <w:spacing w:after="0" w:line="240" w:lineRule="auto"/>
      </w:pPr>
      <w:r>
        <w:separator/>
      </w:r>
    </w:p>
  </w:endnote>
  <w:endnote w:type="continuationSeparator" w:id="0">
    <w:p w14:paraId="1BAF4182" w14:textId="77777777" w:rsidR="003A4772" w:rsidRDefault="003A4772" w:rsidP="00EC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12B8" w14:textId="77777777" w:rsidR="00EC7991" w:rsidRDefault="00EC79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715203"/>
      <w:docPartObj>
        <w:docPartGallery w:val="Page Numbers (Bottom of Page)"/>
        <w:docPartUnique/>
      </w:docPartObj>
    </w:sdtPr>
    <w:sdtEndPr/>
    <w:sdtContent>
      <w:p w14:paraId="0C875589" w14:textId="77777777" w:rsidR="00EC7991" w:rsidRDefault="00EC7991">
        <w:pPr>
          <w:pStyle w:val="Pieddepage"/>
          <w:jc w:val="center"/>
        </w:pPr>
        <w:r>
          <w:fldChar w:fldCharType="begin"/>
        </w:r>
        <w:r>
          <w:instrText>PAGE   \* MERGEFORMAT</w:instrText>
        </w:r>
        <w:r>
          <w:fldChar w:fldCharType="separate"/>
        </w:r>
        <w:r>
          <w:t>2</w:t>
        </w:r>
        <w:r>
          <w:fldChar w:fldCharType="end"/>
        </w:r>
      </w:p>
    </w:sdtContent>
  </w:sdt>
  <w:p w14:paraId="3EE923AA" w14:textId="77777777" w:rsidR="00EC7991" w:rsidRDefault="00EC799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3D2D" w14:textId="77777777" w:rsidR="00EC7991" w:rsidRDefault="00EC79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98B7F" w14:textId="77777777" w:rsidR="003A4772" w:rsidRDefault="003A4772" w:rsidP="00EC7991">
      <w:pPr>
        <w:spacing w:after="0" w:line="240" w:lineRule="auto"/>
      </w:pPr>
      <w:r>
        <w:separator/>
      </w:r>
    </w:p>
  </w:footnote>
  <w:footnote w:type="continuationSeparator" w:id="0">
    <w:p w14:paraId="33166692" w14:textId="77777777" w:rsidR="003A4772" w:rsidRDefault="003A4772" w:rsidP="00EC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AF3A" w14:textId="77777777" w:rsidR="00EC7991" w:rsidRDefault="00EC79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8ACF" w14:textId="77777777" w:rsidR="00EC7991" w:rsidRDefault="00EC79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4CCD" w14:textId="77777777" w:rsidR="00EC7991" w:rsidRDefault="00EC79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12946"/>
    <w:multiLevelType w:val="hybridMultilevel"/>
    <w:tmpl w:val="46467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054F36"/>
    <w:multiLevelType w:val="multilevel"/>
    <w:tmpl w:val="331ADB4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5F"/>
    <w:rsid w:val="0002628C"/>
    <w:rsid w:val="00032362"/>
    <w:rsid w:val="00035390"/>
    <w:rsid w:val="00045B6E"/>
    <w:rsid w:val="00045E20"/>
    <w:rsid w:val="000762E5"/>
    <w:rsid w:val="00082A9C"/>
    <w:rsid w:val="000862BA"/>
    <w:rsid w:val="0009526D"/>
    <w:rsid w:val="000A6B90"/>
    <w:rsid w:val="000B1BC4"/>
    <w:rsid w:val="000C4468"/>
    <w:rsid w:val="000F2563"/>
    <w:rsid w:val="00106714"/>
    <w:rsid w:val="00142FA5"/>
    <w:rsid w:val="001468E6"/>
    <w:rsid w:val="00150E7A"/>
    <w:rsid w:val="001647FC"/>
    <w:rsid w:val="0018299A"/>
    <w:rsid w:val="001C3CF2"/>
    <w:rsid w:val="001C57BD"/>
    <w:rsid w:val="00207085"/>
    <w:rsid w:val="00210C4C"/>
    <w:rsid w:val="002519A8"/>
    <w:rsid w:val="002538D6"/>
    <w:rsid w:val="00280BB1"/>
    <w:rsid w:val="002A5D02"/>
    <w:rsid w:val="002C697B"/>
    <w:rsid w:val="002D525F"/>
    <w:rsid w:val="002E2E6D"/>
    <w:rsid w:val="00322E3A"/>
    <w:rsid w:val="00346E28"/>
    <w:rsid w:val="00346FD1"/>
    <w:rsid w:val="00384A89"/>
    <w:rsid w:val="003A4772"/>
    <w:rsid w:val="003B3B44"/>
    <w:rsid w:val="003B7F5E"/>
    <w:rsid w:val="003C1ACF"/>
    <w:rsid w:val="003D13E5"/>
    <w:rsid w:val="00471A73"/>
    <w:rsid w:val="00485829"/>
    <w:rsid w:val="004932BD"/>
    <w:rsid w:val="00496A55"/>
    <w:rsid w:val="004B247A"/>
    <w:rsid w:val="004D5F6F"/>
    <w:rsid w:val="004F3237"/>
    <w:rsid w:val="005005CA"/>
    <w:rsid w:val="00505461"/>
    <w:rsid w:val="00521F5A"/>
    <w:rsid w:val="00527E4B"/>
    <w:rsid w:val="00546BCF"/>
    <w:rsid w:val="00573E46"/>
    <w:rsid w:val="005C59FC"/>
    <w:rsid w:val="005D0C69"/>
    <w:rsid w:val="005E7D41"/>
    <w:rsid w:val="006B454B"/>
    <w:rsid w:val="006C3144"/>
    <w:rsid w:val="006D3F47"/>
    <w:rsid w:val="006F26F0"/>
    <w:rsid w:val="0070047C"/>
    <w:rsid w:val="0070613F"/>
    <w:rsid w:val="007248ED"/>
    <w:rsid w:val="00735BFD"/>
    <w:rsid w:val="00742DD7"/>
    <w:rsid w:val="00773C91"/>
    <w:rsid w:val="00780613"/>
    <w:rsid w:val="007B3EB2"/>
    <w:rsid w:val="007C69E2"/>
    <w:rsid w:val="007D7638"/>
    <w:rsid w:val="007F0FDD"/>
    <w:rsid w:val="007F1443"/>
    <w:rsid w:val="0080671A"/>
    <w:rsid w:val="00832031"/>
    <w:rsid w:val="008A0827"/>
    <w:rsid w:val="008C08D8"/>
    <w:rsid w:val="008C2D79"/>
    <w:rsid w:val="008F4122"/>
    <w:rsid w:val="008F6C48"/>
    <w:rsid w:val="00935817"/>
    <w:rsid w:val="009750C6"/>
    <w:rsid w:val="00992B7E"/>
    <w:rsid w:val="009A29F3"/>
    <w:rsid w:val="009D35DB"/>
    <w:rsid w:val="009E4E40"/>
    <w:rsid w:val="009E5432"/>
    <w:rsid w:val="009F4C29"/>
    <w:rsid w:val="00A0378F"/>
    <w:rsid w:val="00A05BE7"/>
    <w:rsid w:val="00A70826"/>
    <w:rsid w:val="00A754DD"/>
    <w:rsid w:val="00A8570F"/>
    <w:rsid w:val="00A97001"/>
    <w:rsid w:val="00AB1617"/>
    <w:rsid w:val="00AE2644"/>
    <w:rsid w:val="00AF4BA5"/>
    <w:rsid w:val="00B2245C"/>
    <w:rsid w:val="00B42D5F"/>
    <w:rsid w:val="00B71ACE"/>
    <w:rsid w:val="00B72C00"/>
    <w:rsid w:val="00B810AB"/>
    <w:rsid w:val="00B85D4B"/>
    <w:rsid w:val="00BC1C97"/>
    <w:rsid w:val="00BC2200"/>
    <w:rsid w:val="00BD6188"/>
    <w:rsid w:val="00BD6B1A"/>
    <w:rsid w:val="00BE70F8"/>
    <w:rsid w:val="00C01C63"/>
    <w:rsid w:val="00C01D9D"/>
    <w:rsid w:val="00C3092A"/>
    <w:rsid w:val="00C43FF5"/>
    <w:rsid w:val="00CA541F"/>
    <w:rsid w:val="00CC73E8"/>
    <w:rsid w:val="00CD0B0E"/>
    <w:rsid w:val="00CF05FB"/>
    <w:rsid w:val="00D848F7"/>
    <w:rsid w:val="00D95FB8"/>
    <w:rsid w:val="00DB4AE2"/>
    <w:rsid w:val="00DB51C2"/>
    <w:rsid w:val="00DD55E4"/>
    <w:rsid w:val="00E33046"/>
    <w:rsid w:val="00E33312"/>
    <w:rsid w:val="00E341F6"/>
    <w:rsid w:val="00E35A07"/>
    <w:rsid w:val="00E41148"/>
    <w:rsid w:val="00E43947"/>
    <w:rsid w:val="00E60E19"/>
    <w:rsid w:val="00E93481"/>
    <w:rsid w:val="00EA225A"/>
    <w:rsid w:val="00EC1DB9"/>
    <w:rsid w:val="00EC7991"/>
    <w:rsid w:val="00ED51ED"/>
    <w:rsid w:val="00EE2C43"/>
    <w:rsid w:val="00EF1A46"/>
    <w:rsid w:val="00EF6800"/>
    <w:rsid w:val="00F02B37"/>
    <w:rsid w:val="00F3580D"/>
    <w:rsid w:val="00F83D8D"/>
    <w:rsid w:val="00FA0A4A"/>
    <w:rsid w:val="00FA2D35"/>
    <w:rsid w:val="00FB59D5"/>
    <w:rsid w:val="00FC17F6"/>
    <w:rsid w:val="00FC5327"/>
    <w:rsid w:val="00FC7937"/>
    <w:rsid w:val="00FD7512"/>
    <w:rsid w:val="00FF1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057B"/>
  <w15:chartTrackingRefBased/>
  <w15:docId w15:val="{33E520B2-F7EA-4B25-B070-E408553B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2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08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08D8"/>
    <w:rPr>
      <w:rFonts w:ascii="Segoe UI" w:hAnsi="Segoe UI" w:cs="Segoe UI"/>
      <w:sz w:val="18"/>
      <w:szCs w:val="18"/>
    </w:rPr>
  </w:style>
  <w:style w:type="paragraph" w:styleId="En-tte">
    <w:name w:val="header"/>
    <w:basedOn w:val="Normal"/>
    <w:link w:val="En-tteCar"/>
    <w:uiPriority w:val="99"/>
    <w:unhideWhenUsed/>
    <w:rsid w:val="00EC7991"/>
    <w:pPr>
      <w:tabs>
        <w:tab w:val="center" w:pos="4536"/>
        <w:tab w:val="right" w:pos="9072"/>
      </w:tabs>
      <w:spacing w:after="0" w:line="240" w:lineRule="auto"/>
    </w:pPr>
  </w:style>
  <w:style w:type="character" w:customStyle="1" w:styleId="En-tteCar">
    <w:name w:val="En-tête Car"/>
    <w:basedOn w:val="Policepardfaut"/>
    <w:link w:val="En-tte"/>
    <w:uiPriority w:val="99"/>
    <w:rsid w:val="00EC7991"/>
  </w:style>
  <w:style w:type="paragraph" w:styleId="Pieddepage">
    <w:name w:val="footer"/>
    <w:basedOn w:val="Normal"/>
    <w:link w:val="PieddepageCar"/>
    <w:uiPriority w:val="99"/>
    <w:unhideWhenUsed/>
    <w:rsid w:val="00EC79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991"/>
  </w:style>
  <w:style w:type="paragraph" w:styleId="Paragraphedeliste">
    <w:name w:val="List Paragraph"/>
    <w:basedOn w:val="Normal"/>
    <w:uiPriority w:val="34"/>
    <w:qFormat/>
    <w:rsid w:val="00B85D4B"/>
    <w:pPr>
      <w:ind w:left="720"/>
      <w:contextualSpacing/>
    </w:pPr>
  </w:style>
  <w:style w:type="character" w:styleId="Lienhypertexte">
    <w:name w:val="Hyperlink"/>
    <w:basedOn w:val="Policepardfaut"/>
    <w:uiPriority w:val="99"/>
    <w:unhideWhenUsed/>
    <w:rsid w:val="00E341F6"/>
    <w:rPr>
      <w:color w:val="0563C1" w:themeColor="hyperlink"/>
      <w:u w:val="single"/>
    </w:rPr>
  </w:style>
  <w:style w:type="character" w:styleId="Mentionnonrsolue">
    <w:name w:val="Unresolved Mention"/>
    <w:basedOn w:val="Policepardfaut"/>
    <w:uiPriority w:val="99"/>
    <w:semiHidden/>
    <w:unhideWhenUsed/>
    <w:rsid w:val="00E34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aidesenligneregion.centre-valdeloire.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entre-valdeloire.fr/appels-projet/appels-projets-relocalisation-diversification" TargetMode="External"/><Relationship Id="rId4" Type="http://schemas.openxmlformats.org/officeDocument/2006/relationships/settings" Target="settings.xml"/><Relationship Id="rId9" Type="http://schemas.openxmlformats.org/officeDocument/2006/relationships/hyperlink" Target="https://nosaidesenligneregion.centre-valdeloir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DE4E-971B-4288-9B17-D659B18C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2037</Words>
  <Characters>11207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 Alban</dc:creator>
  <cp:keywords/>
  <dc:description/>
  <cp:lastModifiedBy>MARCHE Alban</cp:lastModifiedBy>
  <cp:revision>2</cp:revision>
  <cp:lastPrinted>2021-10-19T08:57:00Z</cp:lastPrinted>
  <dcterms:created xsi:type="dcterms:W3CDTF">2021-11-15T13:04:00Z</dcterms:created>
  <dcterms:modified xsi:type="dcterms:W3CDTF">2021-11-15T13:04:00Z</dcterms:modified>
</cp:coreProperties>
</file>