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06C0" w:rsidRDefault="00E506C0">
      <w:pPr>
        <w:ind w:right="-648"/>
        <w:rPr>
          <w:szCs w:val="20"/>
          <w:lang w:val="fr-FR"/>
        </w:rPr>
      </w:pPr>
      <w:bookmarkStart w:id="0" w:name="_GoBack"/>
      <w:bookmarkEnd w:id="0"/>
    </w:p>
    <w:p w:rsidR="0011419A" w:rsidRDefault="0011419A">
      <w:pPr>
        <w:ind w:right="-648"/>
        <w:rPr>
          <w:szCs w:val="20"/>
        </w:rPr>
      </w:pPr>
    </w:p>
    <w:p w:rsidR="0011419A" w:rsidRDefault="0011419A">
      <w:pPr>
        <w:ind w:right="-648"/>
        <w:rPr>
          <w:szCs w:val="20"/>
        </w:rPr>
      </w:pPr>
    </w:p>
    <w:p w:rsidR="0011419A" w:rsidRDefault="0011419A">
      <w:pPr>
        <w:ind w:right="-648"/>
        <w:rPr>
          <w:szCs w:val="20"/>
        </w:rPr>
      </w:pPr>
    </w:p>
    <w:p w:rsidR="0011419A" w:rsidRDefault="00F44A23">
      <w:pPr>
        <w:ind w:right="-648"/>
        <w:rPr>
          <w:szCs w:val="20"/>
        </w:rPr>
      </w:pPr>
      <w:r>
        <w:rPr>
          <w:noProof/>
        </w:rPr>
        <w:drawing>
          <wp:inline distT="0" distB="0" distL="0" distR="0">
            <wp:extent cx="1383665" cy="108521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1085215"/>
                    </a:xfrm>
                    <a:prstGeom prst="rect">
                      <a:avLst/>
                    </a:prstGeom>
                    <a:noFill/>
                  </pic:spPr>
                </pic:pic>
              </a:graphicData>
            </a:graphic>
          </wp:inline>
        </w:drawing>
      </w:r>
    </w:p>
    <w:p w:rsidR="003A11C7" w:rsidRPr="003A11C7" w:rsidRDefault="003A11C7" w:rsidP="003A11C7">
      <w:pPr>
        <w:pBdr>
          <w:top w:val="single" w:sz="4" w:space="0" w:color="auto"/>
          <w:left w:val="single" w:sz="4" w:space="12" w:color="auto"/>
          <w:bottom w:val="single" w:sz="4" w:space="0" w:color="auto"/>
          <w:right w:val="single" w:sz="4" w:space="4" w:color="auto"/>
        </w:pBdr>
        <w:suppressAutoHyphens w:val="0"/>
        <w:rPr>
          <w:szCs w:val="20"/>
          <w:u w:val="single"/>
          <w:lang w:eastAsia="fr-FR"/>
        </w:rPr>
      </w:pPr>
      <w:r w:rsidRPr="003A11C7">
        <w:rPr>
          <w:szCs w:val="20"/>
          <w:u w:val="single"/>
          <w:lang w:eastAsia="fr-FR"/>
        </w:rPr>
        <w:t>Pour l’instruction et l’accompagnement des Théâtres de Ville</w:t>
      </w:r>
    </w:p>
    <w:p w:rsidR="00773335" w:rsidRDefault="00773335" w:rsidP="003A11C7">
      <w:pPr>
        <w:pBdr>
          <w:top w:val="single" w:sz="4" w:space="0" w:color="auto"/>
          <w:left w:val="single" w:sz="4" w:space="12" w:color="auto"/>
          <w:bottom w:val="single" w:sz="4" w:space="0" w:color="auto"/>
          <w:right w:val="single" w:sz="4" w:space="4" w:color="auto"/>
        </w:pBdr>
        <w:suppressAutoHyphens w:val="0"/>
        <w:rPr>
          <w:color w:val="000000"/>
          <w:szCs w:val="20"/>
          <w:lang w:eastAsia="fr-FR"/>
        </w:rPr>
      </w:pPr>
      <w:r>
        <w:rPr>
          <w:color w:val="000000"/>
          <w:szCs w:val="20"/>
          <w:lang w:eastAsia="fr-FR"/>
        </w:rPr>
        <w:t>Etienne CHANSON</w:t>
      </w:r>
      <w:r w:rsidR="003A11C7" w:rsidRPr="003A11C7">
        <w:rPr>
          <w:color w:val="000000"/>
          <w:szCs w:val="20"/>
          <w:lang w:eastAsia="fr-FR"/>
        </w:rPr>
        <w:t xml:space="preserve">, </w:t>
      </w:r>
      <w:r>
        <w:rPr>
          <w:color w:val="000000"/>
          <w:szCs w:val="20"/>
          <w:lang w:eastAsia="fr-FR"/>
        </w:rPr>
        <w:t>Chargé de missions théâtre</w:t>
      </w:r>
      <w:r w:rsidR="003A11C7" w:rsidRPr="003A11C7">
        <w:rPr>
          <w:color w:val="000000"/>
          <w:szCs w:val="20"/>
          <w:lang w:eastAsia="fr-FR"/>
        </w:rPr>
        <w:t xml:space="preserve"> 02.38.70.</w:t>
      </w:r>
      <w:r>
        <w:rPr>
          <w:color w:val="000000"/>
          <w:szCs w:val="20"/>
          <w:lang w:eastAsia="fr-FR"/>
        </w:rPr>
        <w:t>33.26</w:t>
      </w:r>
    </w:p>
    <w:p w:rsidR="003A11C7" w:rsidRDefault="00773335" w:rsidP="003A11C7">
      <w:pPr>
        <w:pBdr>
          <w:top w:val="single" w:sz="4" w:space="0" w:color="auto"/>
          <w:left w:val="single" w:sz="4" w:space="12" w:color="auto"/>
          <w:bottom w:val="single" w:sz="4" w:space="0" w:color="auto"/>
          <w:right w:val="single" w:sz="4" w:space="4" w:color="auto"/>
        </w:pBdr>
        <w:suppressAutoHyphens w:val="0"/>
        <w:rPr>
          <w:color w:val="000000"/>
          <w:szCs w:val="20"/>
          <w:u w:val="single"/>
          <w:lang w:eastAsia="fr-FR"/>
        </w:rPr>
      </w:pPr>
      <w:hyperlink r:id="rId8" w:history="1">
        <w:r w:rsidRPr="00F70AFF">
          <w:rPr>
            <w:rStyle w:val="Lienhypertexte"/>
            <w:szCs w:val="20"/>
            <w:lang w:eastAsia="fr-FR"/>
          </w:rPr>
          <w:t>etienne.chanson@regioncentre.fr</w:t>
        </w:r>
      </w:hyperlink>
    </w:p>
    <w:p w:rsidR="004568FC" w:rsidRPr="003A11C7" w:rsidRDefault="004568FC" w:rsidP="003A11C7">
      <w:pPr>
        <w:pBdr>
          <w:top w:val="single" w:sz="4" w:space="0" w:color="auto"/>
          <w:left w:val="single" w:sz="4" w:space="12" w:color="auto"/>
          <w:bottom w:val="single" w:sz="4" w:space="0" w:color="auto"/>
          <w:right w:val="single" w:sz="4" w:space="4" w:color="auto"/>
        </w:pBdr>
        <w:suppressAutoHyphens w:val="0"/>
        <w:rPr>
          <w:szCs w:val="20"/>
          <w:lang w:eastAsia="fr-FR"/>
        </w:rPr>
      </w:pPr>
    </w:p>
    <w:p w:rsidR="003A11C7" w:rsidRPr="003A11C7" w:rsidRDefault="003A11C7" w:rsidP="003A11C7">
      <w:pPr>
        <w:pBdr>
          <w:top w:val="single" w:sz="4" w:space="0" w:color="auto"/>
          <w:left w:val="single" w:sz="4" w:space="12" w:color="auto"/>
          <w:bottom w:val="single" w:sz="4" w:space="0" w:color="auto"/>
          <w:right w:val="single" w:sz="4" w:space="4" w:color="auto"/>
        </w:pBdr>
        <w:suppressAutoHyphens w:val="0"/>
        <w:rPr>
          <w:szCs w:val="20"/>
          <w:lang w:eastAsia="fr-FR"/>
        </w:rPr>
      </w:pPr>
      <w:r w:rsidRPr="003A11C7">
        <w:rPr>
          <w:szCs w:val="20"/>
          <w:u w:val="single"/>
          <w:lang w:eastAsia="fr-FR"/>
        </w:rPr>
        <w:t>Pour le suivi administratif et instruction</w:t>
      </w:r>
      <w:r w:rsidRPr="003A11C7">
        <w:rPr>
          <w:szCs w:val="20"/>
          <w:lang w:eastAsia="fr-FR"/>
        </w:rPr>
        <w:t xml:space="preserve"> </w:t>
      </w:r>
      <w:r w:rsidR="003D11BF" w:rsidRPr="003D11BF">
        <w:rPr>
          <w:szCs w:val="20"/>
          <w:u w:val="single"/>
          <w:lang w:eastAsia="fr-FR"/>
        </w:rPr>
        <w:t>pour l’année 2016</w:t>
      </w:r>
      <w:r w:rsidR="003D11BF" w:rsidRPr="003A11C7">
        <w:rPr>
          <w:szCs w:val="20"/>
          <w:lang w:eastAsia="fr-FR"/>
        </w:rPr>
        <w:t xml:space="preserve"> </w:t>
      </w:r>
      <w:r w:rsidRPr="003A11C7">
        <w:rPr>
          <w:szCs w:val="20"/>
          <w:lang w:eastAsia="fr-FR"/>
        </w:rPr>
        <w:t>(toute demande sur le suivi administratif du dossier : suivi des passages en commission, dépôt des dossiers, etc.)</w:t>
      </w:r>
      <w:r w:rsidR="00773335">
        <w:rPr>
          <w:szCs w:val="20"/>
          <w:lang w:eastAsia="fr-FR"/>
        </w:rPr>
        <w:t xml:space="preserve"> </w:t>
      </w:r>
    </w:p>
    <w:p w:rsidR="003A11C7" w:rsidRPr="003A11C7" w:rsidRDefault="003A11C7" w:rsidP="003A11C7">
      <w:pPr>
        <w:pBdr>
          <w:top w:val="single" w:sz="4" w:space="0" w:color="auto"/>
          <w:left w:val="single" w:sz="4" w:space="12" w:color="auto"/>
          <w:bottom w:val="single" w:sz="4" w:space="0" w:color="auto"/>
          <w:right w:val="single" w:sz="4" w:space="4" w:color="auto"/>
        </w:pBdr>
        <w:suppressAutoHyphens w:val="0"/>
        <w:rPr>
          <w:szCs w:val="20"/>
          <w:lang w:eastAsia="fr-FR"/>
        </w:rPr>
      </w:pPr>
      <w:r w:rsidRPr="003A11C7">
        <w:rPr>
          <w:szCs w:val="20"/>
          <w:lang w:eastAsia="fr-FR"/>
        </w:rPr>
        <w:t>Nathalie BOUCHER, Gestionnaire administrative</w:t>
      </w:r>
    </w:p>
    <w:p w:rsidR="003A11C7" w:rsidRPr="003A11C7" w:rsidRDefault="003A11C7" w:rsidP="003A11C7">
      <w:pPr>
        <w:pBdr>
          <w:top w:val="single" w:sz="4" w:space="0" w:color="auto"/>
          <w:left w:val="single" w:sz="4" w:space="12" w:color="auto"/>
          <w:bottom w:val="single" w:sz="4" w:space="0" w:color="auto"/>
          <w:right w:val="single" w:sz="4" w:space="4" w:color="auto"/>
        </w:pBdr>
        <w:suppressAutoHyphens w:val="0"/>
        <w:rPr>
          <w:szCs w:val="20"/>
          <w:lang w:eastAsia="fr-FR"/>
        </w:rPr>
      </w:pPr>
      <w:r w:rsidRPr="003A11C7">
        <w:rPr>
          <w:bCs/>
          <w:lang w:eastAsia="fr-FR"/>
        </w:rPr>
        <w:t>02.38.70.33.37 </w:t>
      </w:r>
      <w:r w:rsidRPr="003A11C7">
        <w:rPr>
          <w:szCs w:val="20"/>
          <w:lang w:eastAsia="fr-FR"/>
        </w:rPr>
        <w:t xml:space="preserve">/ </w:t>
      </w:r>
      <w:hyperlink r:id="rId9" w:history="1">
        <w:r w:rsidRPr="003A11C7">
          <w:rPr>
            <w:color w:val="0000FF"/>
            <w:szCs w:val="20"/>
            <w:u w:val="single"/>
            <w:lang w:eastAsia="fr-FR"/>
          </w:rPr>
          <w:t>nathalie.boucher@regioncentre.fr</w:t>
        </w:r>
      </w:hyperlink>
    </w:p>
    <w:p w:rsidR="003A11C7" w:rsidRPr="003A11C7" w:rsidRDefault="003A11C7" w:rsidP="003A11C7">
      <w:pPr>
        <w:pBdr>
          <w:top w:val="single" w:sz="4" w:space="0" w:color="auto"/>
          <w:left w:val="single" w:sz="4" w:space="12" w:color="auto"/>
          <w:bottom w:val="single" w:sz="4" w:space="0" w:color="auto"/>
          <w:right w:val="single" w:sz="4" w:space="4" w:color="auto"/>
        </w:pBdr>
        <w:suppressAutoHyphens w:val="0"/>
        <w:rPr>
          <w:szCs w:val="20"/>
          <w:u w:val="single"/>
          <w:lang w:eastAsia="fr-FR"/>
        </w:rPr>
      </w:pPr>
    </w:p>
    <w:p w:rsidR="003A11C7" w:rsidRPr="003A11C7" w:rsidRDefault="003A11C7" w:rsidP="003A11C7">
      <w:pPr>
        <w:pBdr>
          <w:top w:val="single" w:sz="4" w:space="0" w:color="auto"/>
          <w:left w:val="single" w:sz="4" w:space="12" w:color="auto"/>
          <w:bottom w:val="single" w:sz="4" w:space="0" w:color="auto"/>
          <w:right w:val="single" w:sz="4" w:space="4" w:color="auto"/>
        </w:pBdr>
        <w:suppressAutoHyphens w:val="0"/>
        <w:rPr>
          <w:szCs w:val="20"/>
          <w:u w:val="single"/>
          <w:lang w:eastAsia="fr-FR"/>
        </w:rPr>
      </w:pPr>
      <w:r w:rsidRPr="003A11C7">
        <w:rPr>
          <w:szCs w:val="20"/>
          <w:u w:val="single"/>
          <w:lang w:eastAsia="fr-FR"/>
        </w:rPr>
        <w:t xml:space="preserve">Pour le suivi financier </w:t>
      </w:r>
      <w:r w:rsidRPr="003A11C7">
        <w:rPr>
          <w:szCs w:val="20"/>
          <w:lang w:eastAsia="fr-FR"/>
        </w:rPr>
        <w:t>(suivi des versements des acomptes et soldes des subventions)</w:t>
      </w:r>
    </w:p>
    <w:p w:rsidR="003A11C7" w:rsidRPr="006C3AD6" w:rsidRDefault="000E0EF4" w:rsidP="003A11C7">
      <w:pPr>
        <w:pBdr>
          <w:top w:val="single" w:sz="4" w:space="0" w:color="auto"/>
          <w:left w:val="single" w:sz="4" w:space="12" w:color="auto"/>
          <w:bottom w:val="single" w:sz="4" w:space="0" w:color="auto"/>
          <w:right w:val="single" w:sz="4" w:space="4" w:color="auto"/>
        </w:pBdr>
        <w:suppressAutoHyphens w:val="0"/>
        <w:rPr>
          <w:szCs w:val="20"/>
          <w:lang w:eastAsia="fr-FR"/>
        </w:rPr>
      </w:pPr>
      <w:r>
        <w:rPr>
          <w:szCs w:val="20"/>
          <w:lang w:eastAsia="fr-FR"/>
        </w:rPr>
        <w:t xml:space="preserve">02.38.70.35.89  </w:t>
      </w:r>
    </w:p>
    <w:p w:rsidR="003A11C7" w:rsidRPr="003A11C7" w:rsidRDefault="003A11C7" w:rsidP="003A11C7">
      <w:pPr>
        <w:suppressAutoHyphens w:val="0"/>
        <w:rPr>
          <w:b/>
          <w:szCs w:val="20"/>
          <w:lang w:eastAsia="fr-FR"/>
        </w:rPr>
      </w:pPr>
      <w:r w:rsidRPr="003A11C7">
        <w:rPr>
          <w:lang w:eastAsia="fr-FR"/>
        </w:rPr>
        <w:t xml:space="preserve"> </w:t>
      </w:r>
    </w:p>
    <w:p w:rsidR="00E506C0" w:rsidRDefault="00E506C0">
      <w:pPr>
        <w:ind w:right="-648"/>
        <w:rPr>
          <w:b/>
          <w:szCs w:val="20"/>
        </w:rPr>
      </w:pPr>
    </w:p>
    <w:p w:rsidR="00E506C0" w:rsidRDefault="00E506C0">
      <w:pPr>
        <w:pBdr>
          <w:top w:val="single" w:sz="4" w:space="1" w:color="808080"/>
          <w:left w:val="single" w:sz="4" w:space="10" w:color="808080"/>
          <w:bottom w:val="single" w:sz="4" w:space="1" w:color="808080"/>
          <w:right w:val="single" w:sz="4" w:space="4" w:color="808080"/>
        </w:pBdr>
        <w:autoSpaceDE w:val="0"/>
        <w:ind w:right="-648"/>
        <w:jc w:val="center"/>
        <w:rPr>
          <w:rFonts w:cs="Arial"/>
          <w:color w:val="000000"/>
          <w:szCs w:val="20"/>
        </w:rPr>
      </w:pPr>
      <w:r>
        <w:rPr>
          <w:rFonts w:cs="Arial"/>
          <w:color w:val="000000"/>
          <w:szCs w:val="20"/>
        </w:rPr>
        <w:t xml:space="preserve">                                                                       </w:t>
      </w:r>
    </w:p>
    <w:p w:rsidR="00E506C0" w:rsidRDefault="00E506C0">
      <w:pPr>
        <w:pBdr>
          <w:top w:val="single" w:sz="4" w:space="1" w:color="808080"/>
          <w:left w:val="single" w:sz="4" w:space="10" w:color="808080"/>
          <w:bottom w:val="single" w:sz="4" w:space="1" w:color="808080"/>
          <w:right w:val="single" w:sz="4" w:space="4" w:color="808080"/>
        </w:pBdr>
        <w:autoSpaceDE w:val="0"/>
        <w:ind w:right="-648"/>
        <w:rPr>
          <w:rFonts w:cs="Arial"/>
          <w:b/>
          <w:bCs/>
          <w:color w:val="000000"/>
          <w:szCs w:val="20"/>
        </w:rPr>
      </w:pPr>
      <w:r>
        <w:rPr>
          <w:rFonts w:cs="Arial"/>
          <w:b/>
          <w:bCs/>
          <w:color w:val="000000"/>
          <w:szCs w:val="20"/>
        </w:rPr>
        <w:t xml:space="preserve">Nom de la structure : </w:t>
      </w:r>
    </w:p>
    <w:p w:rsidR="00E506C0" w:rsidRDefault="00E506C0">
      <w:pPr>
        <w:pBdr>
          <w:top w:val="single" w:sz="4" w:space="1" w:color="808080"/>
          <w:left w:val="single" w:sz="4" w:space="10" w:color="808080"/>
          <w:bottom w:val="single" w:sz="4" w:space="1" w:color="808080"/>
          <w:right w:val="single" w:sz="4" w:space="4" w:color="808080"/>
        </w:pBdr>
        <w:autoSpaceDE w:val="0"/>
        <w:ind w:right="-648"/>
        <w:rPr>
          <w:rFonts w:cs="Arial"/>
          <w:color w:val="000000"/>
          <w:szCs w:val="20"/>
        </w:rPr>
      </w:pPr>
    </w:p>
    <w:p w:rsidR="00E506C0" w:rsidRDefault="00E506C0">
      <w:pPr>
        <w:pBdr>
          <w:top w:val="single" w:sz="4" w:space="1" w:color="808080"/>
          <w:left w:val="single" w:sz="4" w:space="10" w:color="808080"/>
          <w:bottom w:val="single" w:sz="4" w:space="1" w:color="808080"/>
          <w:right w:val="single" w:sz="4" w:space="4" w:color="808080"/>
        </w:pBdr>
        <w:autoSpaceDE w:val="0"/>
        <w:ind w:right="-648"/>
        <w:rPr>
          <w:rFonts w:cs="Arial"/>
          <w:b/>
          <w:bCs/>
          <w:color w:val="000000"/>
          <w:szCs w:val="20"/>
        </w:rPr>
      </w:pPr>
      <w:r>
        <w:rPr>
          <w:rFonts w:cs="Arial"/>
          <w:b/>
          <w:bCs/>
          <w:color w:val="000000"/>
          <w:szCs w:val="20"/>
        </w:rPr>
        <w:t xml:space="preserve">Nom du département d’implantation de la structure : </w:t>
      </w:r>
    </w:p>
    <w:p w:rsidR="00E506C0" w:rsidRDefault="00E506C0">
      <w:pPr>
        <w:pBdr>
          <w:top w:val="single" w:sz="4" w:space="1" w:color="808080"/>
          <w:left w:val="single" w:sz="4" w:space="10" w:color="808080"/>
          <w:bottom w:val="single" w:sz="4" w:space="1" w:color="808080"/>
          <w:right w:val="single" w:sz="4" w:space="4" w:color="808080"/>
        </w:pBdr>
        <w:autoSpaceDE w:val="0"/>
        <w:ind w:right="-648"/>
        <w:rPr>
          <w:rFonts w:cs="Arial"/>
          <w:color w:val="000000"/>
          <w:szCs w:val="20"/>
        </w:rPr>
      </w:pPr>
    </w:p>
    <w:p w:rsidR="00E506C0" w:rsidRDefault="00E506C0">
      <w:pPr>
        <w:pBdr>
          <w:top w:val="single" w:sz="4" w:space="1" w:color="808080"/>
          <w:left w:val="single" w:sz="4" w:space="10" w:color="808080"/>
          <w:bottom w:val="single" w:sz="4" w:space="1" w:color="808080"/>
          <w:right w:val="single" w:sz="4" w:space="4" w:color="808080"/>
        </w:pBdr>
        <w:autoSpaceDE w:val="0"/>
        <w:ind w:right="-648"/>
        <w:rPr>
          <w:rFonts w:cs="Arial"/>
          <w:b/>
          <w:bCs/>
          <w:color w:val="000000"/>
          <w:szCs w:val="20"/>
        </w:rPr>
      </w:pPr>
      <w:r>
        <w:rPr>
          <w:rFonts w:cs="Arial"/>
          <w:b/>
          <w:bCs/>
          <w:color w:val="000000"/>
          <w:szCs w:val="20"/>
        </w:rPr>
        <w:t>Bilan de contrat</w:t>
      </w:r>
      <w:r w:rsidR="003A11C7">
        <w:rPr>
          <w:rFonts w:cs="Arial"/>
          <w:b/>
          <w:bCs/>
          <w:color w:val="000000"/>
          <w:szCs w:val="20"/>
        </w:rPr>
        <w:t xml:space="preserve"> régional de Théâtre de ville (p</w:t>
      </w:r>
      <w:r>
        <w:rPr>
          <w:rFonts w:cs="Arial"/>
          <w:b/>
          <w:bCs/>
          <w:color w:val="000000"/>
          <w:szCs w:val="20"/>
        </w:rPr>
        <w:t>récisez l’année) : 201</w:t>
      </w:r>
      <w:r w:rsidR="004568FC">
        <w:rPr>
          <w:rFonts w:cs="Arial"/>
          <w:b/>
          <w:bCs/>
          <w:color w:val="000000"/>
          <w:szCs w:val="20"/>
        </w:rPr>
        <w:t>6</w:t>
      </w:r>
    </w:p>
    <w:p w:rsidR="00E506C0" w:rsidRDefault="00E506C0">
      <w:pPr>
        <w:pBdr>
          <w:top w:val="single" w:sz="4" w:space="1" w:color="808080"/>
          <w:left w:val="single" w:sz="4" w:space="10" w:color="808080"/>
          <w:bottom w:val="single" w:sz="4" w:space="1" w:color="808080"/>
          <w:right w:val="single" w:sz="4" w:space="4" w:color="808080"/>
        </w:pBdr>
        <w:autoSpaceDE w:val="0"/>
        <w:ind w:right="-648"/>
        <w:rPr>
          <w:rFonts w:cs="Arial"/>
          <w:color w:val="000000"/>
          <w:szCs w:val="20"/>
        </w:rPr>
      </w:pPr>
    </w:p>
    <w:p w:rsidR="00E506C0" w:rsidRDefault="00E506C0">
      <w:pPr>
        <w:ind w:right="-648"/>
        <w:jc w:val="center"/>
        <w:rPr>
          <w:b/>
          <w:color w:val="000000"/>
          <w:szCs w:val="20"/>
        </w:rPr>
      </w:pPr>
    </w:p>
    <w:p w:rsidR="00E506C0" w:rsidRDefault="00E506C0">
      <w:pPr>
        <w:ind w:right="-648"/>
        <w:jc w:val="center"/>
        <w:rPr>
          <w:b/>
          <w:color w:val="000000"/>
          <w:szCs w:val="20"/>
        </w:rPr>
      </w:pPr>
    </w:p>
    <w:p w:rsidR="00E506C0" w:rsidRDefault="00E506C0">
      <w:pPr>
        <w:ind w:right="-648"/>
        <w:jc w:val="center"/>
        <w:rPr>
          <w:b/>
          <w:szCs w:val="20"/>
        </w:rPr>
      </w:pPr>
    </w:p>
    <w:p w:rsidR="00E506C0" w:rsidRDefault="00E506C0">
      <w:pPr>
        <w:ind w:right="-648"/>
        <w:jc w:val="center"/>
        <w:rPr>
          <w:b/>
          <w:szCs w:val="20"/>
        </w:rPr>
      </w:pPr>
    </w:p>
    <w:p w:rsidR="00E506C0" w:rsidRDefault="00E506C0">
      <w:pPr>
        <w:pBdr>
          <w:bottom w:val="single" w:sz="4" w:space="1" w:color="000000"/>
        </w:pBdr>
        <w:spacing w:line="440" w:lineRule="exact"/>
        <w:ind w:right="-648"/>
        <w:jc w:val="center"/>
        <w:rPr>
          <w:b/>
          <w:i/>
          <w:smallCaps/>
          <w:sz w:val="32"/>
          <w:szCs w:val="32"/>
        </w:rPr>
      </w:pPr>
      <w:r>
        <w:rPr>
          <w:b/>
          <w:i/>
          <w:smallCaps/>
          <w:sz w:val="32"/>
          <w:szCs w:val="32"/>
        </w:rPr>
        <w:t>developpement territorial de la culture</w:t>
      </w:r>
    </w:p>
    <w:p w:rsidR="00E506C0" w:rsidRDefault="00E506C0">
      <w:pPr>
        <w:pBdr>
          <w:bottom w:val="single" w:sz="4" w:space="1" w:color="000000"/>
        </w:pBdr>
        <w:spacing w:line="440" w:lineRule="exact"/>
        <w:ind w:right="-648"/>
        <w:jc w:val="center"/>
        <w:rPr>
          <w:b/>
          <w:i/>
          <w:smallCaps/>
          <w:sz w:val="24"/>
        </w:rPr>
      </w:pPr>
    </w:p>
    <w:p w:rsidR="00E506C0" w:rsidRDefault="00E506C0">
      <w:pPr>
        <w:pBdr>
          <w:bottom w:val="single" w:sz="4" w:space="1" w:color="000000"/>
        </w:pBdr>
        <w:spacing w:line="440" w:lineRule="exact"/>
        <w:ind w:right="-648"/>
        <w:jc w:val="center"/>
        <w:rPr>
          <w:b/>
          <w:i/>
          <w:smallCaps/>
          <w:szCs w:val="20"/>
        </w:rPr>
      </w:pPr>
      <w:r>
        <w:rPr>
          <w:b/>
          <w:i/>
          <w:smallCaps/>
          <w:sz w:val="24"/>
        </w:rPr>
        <w:t xml:space="preserve">Contrat régional de </w:t>
      </w:r>
      <w:r>
        <w:rPr>
          <w:b/>
          <w:i/>
          <w:smallCaps/>
          <w:szCs w:val="20"/>
        </w:rPr>
        <w:t>THEATRE DE VILLE</w:t>
      </w:r>
    </w:p>
    <w:p w:rsidR="00E506C0" w:rsidRDefault="00E506C0">
      <w:pPr>
        <w:pBdr>
          <w:bottom w:val="single" w:sz="4" w:space="1" w:color="000000"/>
        </w:pBdr>
        <w:spacing w:line="440" w:lineRule="exact"/>
        <w:ind w:right="-648"/>
        <w:jc w:val="center"/>
        <w:rPr>
          <w:b/>
          <w:i/>
          <w:smallCaps/>
          <w:szCs w:val="20"/>
        </w:rPr>
      </w:pPr>
      <w:r>
        <w:rPr>
          <w:b/>
          <w:i/>
          <w:smallCaps/>
          <w:szCs w:val="20"/>
        </w:rPr>
        <w:t xml:space="preserve">(formulaire de bilan) </w:t>
      </w:r>
    </w:p>
    <w:p w:rsidR="00E506C0" w:rsidRDefault="00E506C0">
      <w:pPr>
        <w:ind w:right="-648"/>
        <w:jc w:val="center"/>
        <w:rPr>
          <w:b/>
          <w:szCs w:val="20"/>
        </w:rPr>
      </w:pPr>
    </w:p>
    <w:p w:rsidR="00E506C0" w:rsidRDefault="00E506C0">
      <w:pPr>
        <w:ind w:right="-648"/>
        <w:jc w:val="center"/>
        <w:rPr>
          <w:b/>
          <w:szCs w:val="20"/>
        </w:rPr>
      </w:pPr>
      <w:r>
        <w:rPr>
          <w:b/>
          <w:szCs w:val="20"/>
        </w:rPr>
        <w:t xml:space="preserve">Dossier à retourner par courrier à : </w:t>
      </w:r>
    </w:p>
    <w:p w:rsidR="00E506C0" w:rsidRDefault="00E506C0">
      <w:pPr>
        <w:ind w:right="-648"/>
        <w:jc w:val="center"/>
        <w:rPr>
          <w:b/>
          <w:szCs w:val="20"/>
        </w:rPr>
      </w:pPr>
    </w:p>
    <w:p w:rsidR="003A11C7" w:rsidRPr="003A11C7" w:rsidRDefault="003A11C7" w:rsidP="003A11C7">
      <w:pPr>
        <w:suppressAutoHyphens w:val="0"/>
        <w:jc w:val="center"/>
        <w:rPr>
          <w:szCs w:val="20"/>
          <w:lang w:eastAsia="fr-FR"/>
        </w:rPr>
      </w:pPr>
      <w:r w:rsidRPr="003A11C7">
        <w:rPr>
          <w:szCs w:val="20"/>
          <w:lang w:eastAsia="fr-FR"/>
        </w:rPr>
        <w:t>REGION CENTRE</w:t>
      </w:r>
      <w:r>
        <w:rPr>
          <w:szCs w:val="20"/>
          <w:lang w:eastAsia="fr-FR"/>
        </w:rPr>
        <w:t>-</w:t>
      </w:r>
      <w:r w:rsidRPr="003A11C7">
        <w:rPr>
          <w:szCs w:val="20"/>
          <w:lang w:eastAsia="fr-FR"/>
        </w:rPr>
        <w:t>VAL DE LOIRE</w:t>
      </w:r>
    </w:p>
    <w:p w:rsidR="003A11C7" w:rsidRPr="003A11C7" w:rsidRDefault="003A11C7" w:rsidP="003A11C7">
      <w:pPr>
        <w:suppressAutoHyphens w:val="0"/>
        <w:jc w:val="center"/>
        <w:rPr>
          <w:szCs w:val="20"/>
          <w:lang w:eastAsia="fr-FR"/>
        </w:rPr>
      </w:pPr>
      <w:r w:rsidRPr="003A11C7">
        <w:rPr>
          <w:szCs w:val="20"/>
          <w:lang w:eastAsia="fr-FR"/>
        </w:rPr>
        <w:t>Direction culture et patrimoine</w:t>
      </w:r>
    </w:p>
    <w:p w:rsidR="003A11C7" w:rsidRPr="003A11C7" w:rsidRDefault="003A11C7" w:rsidP="003A11C7">
      <w:pPr>
        <w:suppressAutoHyphens w:val="0"/>
        <w:jc w:val="center"/>
        <w:rPr>
          <w:szCs w:val="20"/>
          <w:lang w:eastAsia="fr-FR"/>
        </w:rPr>
      </w:pPr>
      <w:r w:rsidRPr="003A11C7">
        <w:rPr>
          <w:szCs w:val="20"/>
          <w:lang w:eastAsia="fr-FR"/>
        </w:rPr>
        <w:t>9, rue saint Pierre Lentin</w:t>
      </w:r>
    </w:p>
    <w:p w:rsidR="003A11C7" w:rsidRPr="003A11C7" w:rsidRDefault="003A11C7" w:rsidP="003A11C7">
      <w:pPr>
        <w:suppressAutoHyphens w:val="0"/>
        <w:jc w:val="center"/>
        <w:rPr>
          <w:szCs w:val="20"/>
          <w:lang w:eastAsia="fr-FR"/>
        </w:rPr>
      </w:pPr>
      <w:r w:rsidRPr="003A11C7">
        <w:rPr>
          <w:szCs w:val="20"/>
          <w:lang w:eastAsia="fr-FR"/>
        </w:rPr>
        <w:t>CS 94117</w:t>
      </w:r>
    </w:p>
    <w:p w:rsidR="003A11C7" w:rsidRDefault="003A11C7" w:rsidP="003A11C7">
      <w:pPr>
        <w:suppressAutoHyphens w:val="0"/>
        <w:jc w:val="center"/>
        <w:rPr>
          <w:szCs w:val="20"/>
          <w:lang w:eastAsia="fr-FR"/>
        </w:rPr>
      </w:pPr>
      <w:r w:rsidRPr="003A11C7">
        <w:rPr>
          <w:szCs w:val="20"/>
          <w:lang w:eastAsia="fr-FR"/>
        </w:rPr>
        <w:t>45041 Orléans Cedex 1</w:t>
      </w:r>
    </w:p>
    <w:p w:rsidR="003A11C7" w:rsidRPr="003A11C7" w:rsidRDefault="003A11C7" w:rsidP="003A11C7">
      <w:pPr>
        <w:suppressAutoHyphens w:val="0"/>
        <w:jc w:val="center"/>
        <w:rPr>
          <w:szCs w:val="20"/>
          <w:lang w:eastAsia="fr-FR"/>
        </w:rPr>
      </w:pPr>
    </w:p>
    <w:p w:rsidR="003A11C7" w:rsidRPr="003A11C7" w:rsidRDefault="003D11BF" w:rsidP="003A11C7">
      <w:pPr>
        <w:suppressAutoHyphens w:val="0"/>
        <w:jc w:val="center"/>
        <w:rPr>
          <w:szCs w:val="20"/>
          <w:lang w:eastAsia="fr-FR"/>
        </w:rPr>
      </w:pPr>
      <w:r>
        <w:rPr>
          <w:szCs w:val="20"/>
          <w:lang w:eastAsia="fr-FR"/>
        </w:rPr>
        <w:t>à l’attention d’Etienne CHANSON</w:t>
      </w:r>
    </w:p>
    <w:p w:rsidR="00E506C0" w:rsidRDefault="00E506C0">
      <w:pPr>
        <w:ind w:right="-648"/>
        <w:rPr>
          <w:szCs w:val="20"/>
        </w:rPr>
      </w:pPr>
    </w:p>
    <w:p w:rsidR="00E506C0" w:rsidRDefault="00E506C0">
      <w:pPr>
        <w:ind w:right="-648"/>
        <w:rPr>
          <w:b/>
          <w:szCs w:val="20"/>
        </w:rPr>
      </w:pPr>
    </w:p>
    <w:p w:rsidR="00E506C0" w:rsidRDefault="00E506C0">
      <w:pPr>
        <w:ind w:right="-648"/>
        <w:rPr>
          <w:b/>
          <w:szCs w:val="20"/>
        </w:rPr>
      </w:pPr>
    </w:p>
    <w:p w:rsidR="00E506C0" w:rsidRDefault="00E506C0">
      <w:pPr>
        <w:ind w:right="-648"/>
        <w:rPr>
          <w:b/>
          <w:szCs w:val="20"/>
        </w:rPr>
      </w:pPr>
    </w:p>
    <w:p w:rsidR="00E506C0" w:rsidRPr="003A11C7" w:rsidRDefault="00E506C0" w:rsidP="003A11C7">
      <w:pPr>
        <w:ind w:right="-648"/>
        <w:jc w:val="both"/>
        <w:rPr>
          <w:b/>
          <w:szCs w:val="20"/>
        </w:rPr>
      </w:pPr>
      <w:r>
        <w:rPr>
          <w:b/>
          <w:szCs w:val="20"/>
        </w:rPr>
        <w:t xml:space="preserve">La date limite de dépôt du dossier de bilan à la Direction de la Culture </w:t>
      </w:r>
      <w:r w:rsidR="003A11C7">
        <w:rPr>
          <w:b/>
          <w:szCs w:val="20"/>
        </w:rPr>
        <w:t xml:space="preserve">et Patrimoine </w:t>
      </w:r>
      <w:r>
        <w:rPr>
          <w:b/>
          <w:szCs w:val="20"/>
        </w:rPr>
        <w:t xml:space="preserve">est fixée </w:t>
      </w:r>
      <w:r>
        <w:rPr>
          <w:b/>
          <w:szCs w:val="20"/>
          <w:u w:val="single"/>
        </w:rPr>
        <w:t xml:space="preserve">au </w:t>
      </w:r>
      <w:r w:rsidR="006C3AD6">
        <w:rPr>
          <w:b/>
          <w:szCs w:val="20"/>
          <w:u w:val="single"/>
        </w:rPr>
        <w:t>31</w:t>
      </w:r>
      <w:r>
        <w:rPr>
          <w:b/>
          <w:szCs w:val="20"/>
          <w:u w:val="single"/>
        </w:rPr>
        <w:t xml:space="preserve"> </w:t>
      </w:r>
      <w:r w:rsidRPr="009D76BA">
        <w:rPr>
          <w:b/>
          <w:szCs w:val="20"/>
          <w:u w:val="single"/>
        </w:rPr>
        <w:t>mai</w:t>
      </w:r>
      <w:r w:rsidR="006C3AD6">
        <w:rPr>
          <w:b/>
          <w:szCs w:val="20"/>
          <w:u w:val="single"/>
        </w:rPr>
        <w:t xml:space="preserve"> 2017</w:t>
      </w:r>
      <w:r w:rsidR="003A11C7">
        <w:rPr>
          <w:b/>
          <w:szCs w:val="20"/>
          <w:u w:val="single"/>
        </w:rPr>
        <w:t>.</w:t>
      </w:r>
    </w:p>
    <w:p w:rsidR="00E506C0" w:rsidRDefault="00E506C0">
      <w:pPr>
        <w:ind w:right="-648"/>
        <w:rPr>
          <w:b/>
          <w:szCs w:val="20"/>
          <w:u w:val="single"/>
        </w:rPr>
      </w:pPr>
      <w:r>
        <w:rPr>
          <w:b/>
          <w:szCs w:val="20"/>
          <w:u w:val="single"/>
        </w:rPr>
        <w:t xml:space="preserve"> </w:t>
      </w:r>
    </w:p>
    <w:p w:rsidR="00E506C0" w:rsidRDefault="00E506C0">
      <w:pPr>
        <w:ind w:right="-648"/>
        <w:rPr>
          <w:szCs w:val="20"/>
        </w:rPr>
      </w:pPr>
      <w:r>
        <w:rPr>
          <w:szCs w:val="20"/>
        </w:rPr>
        <w:t>Tout dossier parvenu après cette date ne sera pas examiné.</w:t>
      </w:r>
    </w:p>
    <w:p w:rsidR="00E506C0" w:rsidRDefault="00E506C0">
      <w:pPr>
        <w:ind w:right="-648"/>
        <w:jc w:val="center"/>
        <w:rPr>
          <w:b/>
          <w:szCs w:val="20"/>
        </w:rPr>
      </w:pPr>
    </w:p>
    <w:p w:rsidR="00E506C0" w:rsidRDefault="00E506C0">
      <w:pPr>
        <w:pStyle w:val="Titre"/>
        <w:pageBreakBefore/>
        <w:pBdr>
          <w:top w:val="single" w:sz="4" w:space="1" w:color="000000"/>
          <w:left w:val="single" w:sz="4" w:space="4" w:color="000000"/>
          <w:bottom w:val="single" w:sz="4" w:space="1" w:color="000000"/>
          <w:right w:val="single" w:sz="4" w:space="4" w:color="000000"/>
        </w:pBdr>
        <w:shd w:val="clear" w:color="auto" w:fill="auto"/>
        <w:ind w:right="-648"/>
        <w:rPr>
          <w:rFonts w:ascii="Verdana" w:hAnsi="Verdana"/>
          <w:sz w:val="20"/>
          <w:szCs w:val="20"/>
        </w:rPr>
      </w:pPr>
      <w:r>
        <w:rPr>
          <w:rFonts w:ascii="Verdana" w:hAnsi="Verdana"/>
          <w:sz w:val="20"/>
          <w:szCs w:val="20"/>
        </w:rPr>
        <w:lastRenderedPageBreak/>
        <w:t>PRESENTATION</w:t>
      </w:r>
    </w:p>
    <w:p w:rsidR="00E506C0" w:rsidRDefault="00E506C0">
      <w:pPr>
        <w:spacing w:line="240" w:lineRule="auto"/>
        <w:ind w:right="-646"/>
        <w:jc w:val="both"/>
        <w:rPr>
          <w:rFonts w:cs="Arial"/>
          <w:sz w:val="10"/>
          <w:szCs w:val="10"/>
        </w:rPr>
      </w:pPr>
    </w:p>
    <w:p w:rsidR="00E506C0" w:rsidRDefault="00E506C0">
      <w:pPr>
        <w:ind w:right="-648"/>
        <w:jc w:val="both"/>
        <w:rPr>
          <w:rFonts w:cs="Arial"/>
          <w:szCs w:val="20"/>
        </w:rPr>
      </w:pPr>
      <w:r>
        <w:rPr>
          <w:rFonts w:cs="Arial"/>
          <w:szCs w:val="20"/>
        </w:rPr>
        <w:t>Parmi les trois grands domaines d’intervention culturelle de la Région Centre</w:t>
      </w:r>
      <w:r w:rsidR="006678C4">
        <w:rPr>
          <w:rFonts w:cs="Arial"/>
          <w:szCs w:val="20"/>
        </w:rPr>
        <w:t>-Val de Loire</w:t>
      </w:r>
      <w:r>
        <w:rPr>
          <w:rFonts w:cs="Arial"/>
          <w:szCs w:val="20"/>
        </w:rPr>
        <w:t>, sa politique des publics vise à favoriser le développement d’une offre culturelle et artistique de qualité et diversifiée sur l’ensemble du territoire régional ainsi que le meilleur accès de tous à la culture.</w:t>
      </w:r>
    </w:p>
    <w:p w:rsidR="00E506C0" w:rsidRDefault="00E506C0">
      <w:pPr>
        <w:pStyle w:val="BodyText2"/>
        <w:spacing w:line="240" w:lineRule="auto"/>
        <w:ind w:right="-648"/>
        <w:jc w:val="both"/>
        <w:rPr>
          <w:i w:val="0"/>
          <w:sz w:val="10"/>
          <w:szCs w:val="10"/>
        </w:rPr>
      </w:pPr>
    </w:p>
    <w:p w:rsidR="00E506C0" w:rsidRDefault="00E506C0">
      <w:pPr>
        <w:ind w:right="-648"/>
        <w:jc w:val="both"/>
      </w:pPr>
      <w:r>
        <w:rPr>
          <w:szCs w:val="20"/>
        </w:rPr>
        <w:t xml:space="preserve">Cette politique a donné lieu à l’élaboration d’un cadre d’intervention (adopté le 9 juin 2006 par la Commission permanente n° 06.06.57. du Conseil régional), modifié le </w:t>
      </w:r>
      <w:r w:rsidR="006678C4" w:rsidRPr="006678C4">
        <w:rPr>
          <w:szCs w:val="20"/>
        </w:rPr>
        <w:t>1</w:t>
      </w:r>
      <w:r w:rsidR="00223B2C">
        <w:rPr>
          <w:szCs w:val="20"/>
        </w:rPr>
        <w:t>6</w:t>
      </w:r>
      <w:r w:rsidR="006678C4" w:rsidRPr="006678C4">
        <w:rPr>
          <w:szCs w:val="20"/>
        </w:rPr>
        <w:t xml:space="preserve"> avril 2015</w:t>
      </w:r>
      <w:r w:rsidRPr="009D76BA">
        <w:rPr>
          <w:color w:val="FF0000"/>
          <w:szCs w:val="20"/>
        </w:rPr>
        <w:t xml:space="preserve"> </w:t>
      </w:r>
      <w:r w:rsidR="006678C4" w:rsidRPr="006678C4">
        <w:rPr>
          <w:szCs w:val="20"/>
        </w:rPr>
        <w:t xml:space="preserve">– CPR </w:t>
      </w:r>
      <w:r w:rsidRPr="006678C4">
        <w:rPr>
          <w:szCs w:val="20"/>
        </w:rPr>
        <w:t xml:space="preserve"> </w:t>
      </w:r>
      <w:r w:rsidR="006678C4">
        <w:rPr>
          <w:szCs w:val="20"/>
        </w:rPr>
        <w:t>n</w:t>
      </w:r>
      <w:r w:rsidRPr="006678C4">
        <w:rPr>
          <w:szCs w:val="20"/>
        </w:rPr>
        <w:t>°</w:t>
      </w:r>
      <w:r w:rsidR="006678C4" w:rsidRPr="006678C4">
        <w:rPr>
          <w:szCs w:val="20"/>
        </w:rPr>
        <w:t xml:space="preserve"> 15.04.24.01</w:t>
      </w:r>
      <w:r w:rsidRPr="006678C4">
        <w:rPr>
          <w:szCs w:val="20"/>
        </w:rPr>
        <w:t>.</w:t>
      </w:r>
      <w:r>
        <w:rPr>
          <w:szCs w:val="20"/>
        </w:rPr>
        <w:t xml:space="preserve"> Il définit les critères de sélection des projets relatifs au </w:t>
      </w:r>
      <w:r>
        <w:rPr>
          <w:b/>
          <w:bCs/>
          <w:szCs w:val="20"/>
        </w:rPr>
        <w:t>Contrat régional de Théâtre de ville</w:t>
      </w:r>
      <w:r>
        <w:rPr>
          <w:szCs w:val="20"/>
        </w:rPr>
        <w:t xml:space="preserve">. </w:t>
      </w:r>
      <w:r>
        <w:t xml:space="preserve">Ce document est disponible sur le site Internet de la Région : </w:t>
      </w:r>
      <w:hyperlink r:id="rId10" w:history="1">
        <w:r>
          <w:rPr>
            <w:rStyle w:val="Lienhypertexte"/>
          </w:rPr>
          <w:t>www.regioncentre.fr</w:t>
        </w:r>
      </w:hyperlink>
      <w:r>
        <w:t xml:space="preserve">. </w:t>
      </w:r>
    </w:p>
    <w:p w:rsidR="00E506C0" w:rsidRDefault="00E506C0">
      <w:pPr>
        <w:pStyle w:val="BodyText2"/>
        <w:spacing w:line="240" w:lineRule="auto"/>
        <w:ind w:right="-648"/>
        <w:jc w:val="both"/>
        <w:rPr>
          <w:i w:val="0"/>
          <w:sz w:val="10"/>
          <w:szCs w:val="10"/>
        </w:rPr>
      </w:pPr>
    </w:p>
    <w:p w:rsidR="00E506C0" w:rsidRDefault="00E506C0">
      <w:pPr>
        <w:pStyle w:val="BodyText2"/>
        <w:spacing w:line="240" w:lineRule="auto"/>
        <w:ind w:right="-648"/>
        <w:jc w:val="both"/>
        <w:rPr>
          <w:i w:val="0"/>
        </w:rPr>
      </w:pPr>
      <w:r>
        <w:rPr>
          <w:i w:val="0"/>
        </w:rPr>
        <w:t>L’objectif de ce cadre d’intervention est de structurer l’offre culturelle dans les territoires. Il vise  également à développer une offre culturelle et artistique là où il n’existe pas de structure de type « Théâtre » affectée à titre permanent et principal à la présentation de spectacles.</w:t>
      </w:r>
    </w:p>
    <w:p w:rsidR="00E506C0" w:rsidRDefault="00E506C0">
      <w:pPr>
        <w:pStyle w:val="BodyText2"/>
        <w:spacing w:line="240" w:lineRule="auto"/>
        <w:ind w:right="-648"/>
        <w:jc w:val="both"/>
        <w:rPr>
          <w:i w:val="0"/>
          <w:sz w:val="10"/>
          <w:szCs w:val="10"/>
        </w:rPr>
      </w:pPr>
    </w:p>
    <w:p w:rsidR="00E506C0" w:rsidRDefault="00E506C0">
      <w:pPr>
        <w:pStyle w:val="BodyText2"/>
        <w:spacing w:line="240" w:lineRule="auto"/>
        <w:ind w:right="-648"/>
        <w:jc w:val="both"/>
        <w:rPr>
          <w:i w:val="0"/>
          <w:color w:val="000000"/>
        </w:rPr>
      </w:pPr>
      <w:r>
        <w:rPr>
          <w:i w:val="0"/>
          <w:color w:val="000000"/>
        </w:rPr>
        <w:t xml:space="preserve">La Commission permanente régionale du </w:t>
      </w:r>
      <w:r w:rsidRPr="009D76BA">
        <w:rPr>
          <w:i w:val="0"/>
          <w:color w:val="FF0000"/>
        </w:rPr>
        <w:t>jj/mm/AAAA</w:t>
      </w:r>
      <w:r>
        <w:rPr>
          <w:i w:val="0"/>
          <w:color w:val="000000"/>
        </w:rPr>
        <w:t xml:space="preserve"> a décidé de signer un contrat régional de saison culturelle.</w:t>
      </w:r>
    </w:p>
    <w:p w:rsidR="00E506C0" w:rsidRDefault="00E506C0">
      <w:pPr>
        <w:pStyle w:val="BodyText2"/>
        <w:spacing w:line="240" w:lineRule="auto"/>
        <w:ind w:right="-648"/>
        <w:jc w:val="both"/>
        <w:rPr>
          <w:i w:val="0"/>
          <w:color w:val="000000"/>
        </w:rPr>
      </w:pPr>
    </w:p>
    <w:p w:rsidR="00E506C0" w:rsidRDefault="00E506C0">
      <w:pPr>
        <w:pStyle w:val="BodyText2"/>
        <w:spacing w:line="240" w:lineRule="auto"/>
        <w:ind w:right="-648"/>
        <w:jc w:val="both"/>
        <w:rPr>
          <w:i w:val="0"/>
          <w:color w:val="000000"/>
        </w:rPr>
      </w:pPr>
      <w:r>
        <w:rPr>
          <w:i w:val="0"/>
          <w:color w:val="000000"/>
        </w:rPr>
        <w:t>Le présent bilan concerne* :</w:t>
      </w:r>
    </w:p>
    <w:p w:rsidR="00E506C0" w:rsidRDefault="00E506C0">
      <w:pPr>
        <w:pStyle w:val="BodyText2"/>
        <w:spacing w:line="240" w:lineRule="auto"/>
        <w:ind w:right="-648"/>
        <w:jc w:val="both"/>
        <w:rPr>
          <w:i w:val="0"/>
          <w:color w:val="000000"/>
        </w:rPr>
      </w:pPr>
    </w:p>
    <w:tbl>
      <w:tblPr>
        <w:tblW w:w="0" w:type="auto"/>
        <w:tblInd w:w="2770" w:type="dxa"/>
        <w:tblLayout w:type="fixed"/>
        <w:tblCellMar>
          <w:left w:w="70" w:type="dxa"/>
          <w:right w:w="70" w:type="dxa"/>
        </w:tblCellMar>
        <w:tblLook w:val="0000" w:firstRow="0" w:lastRow="0" w:firstColumn="0" w:lastColumn="0" w:noHBand="0" w:noVBand="0"/>
      </w:tblPr>
      <w:tblGrid>
        <w:gridCol w:w="4570"/>
        <w:gridCol w:w="734"/>
      </w:tblGrid>
      <w:tr w:rsidR="00E506C0">
        <w:tc>
          <w:tcPr>
            <w:tcW w:w="4570" w:type="dxa"/>
            <w:shd w:val="clear" w:color="auto" w:fill="auto"/>
          </w:tcPr>
          <w:p w:rsidR="00E506C0" w:rsidRDefault="00E506C0">
            <w:pPr>
              <w:tabs>
                <w:tab w:val="left" w:pos="360"/>
              </w:tabs>
              <w:snapToGrid w:val="0"/>
              <w:spacing w:line="360" w:lineRule="auto"/>
              <w:ind w:right="-648"/>
              <w:jc w:val="both"/>
            </w:pPr>
            <w:r>
              <w:t>La première année</w:t>
            </w:r>
            <w:r>
              <w:tab/>
            </w:r>
            <w:r>
              <w:tab/>
            </w:r>
          </w:p>
        </w:tc>
        <w:bookmarkStart w:id="1" w:name="CaseACocher1"/>
        <w:tc>
          <w:tcPr>
            <w:tcW w:w="734" w:type="dxa"/>
            <w:shd w:val="clear" w:color="auto" w:fill="auto"/>
          </w:tcPr>
          <w:p w:rsidR="00E506C0" w:rsidRDefault="00E506C0">
            <w:pPr>
              <w:snapToGrid w:val="0"/>
              <w:spacing w:line="360" w:lineRule="auto"/>
              <w:ind w:right="-648"/>
            </w:pPr>
            <w:r>
              <w:rPr>
                <w:sz w:val="24"/>
              </w:rPr>
              <w:fldChar w:fldCharType="begin">
                <w:ffData>
                  <w:name w:val="CaseACocher1"/>
                  <w:enabled/>
                  <w:calcOnExit w:val="0"/>
                  <w:checkBox>
                    <w:sizeAuto/>
                    <w:default w:val="0"/>
                    <w:checked w:val="0"/>
                  </w:checkBox>
                </w:ffData>
              </w:fldChar>
            </w:r>
            <w:r>
              <w:instrText xml:space="preserve"> FORMCHECKBOX </w:instrText>
            </w:r>
            <w:r>
              <w:rPr>
                <w:sz w:val="24"/>
              </w:rPr>
            </w:r>
            <w:r>
              <w:rPr>
                <w:sz w:val="24"/>
              </w:rPr>
              <w:fldChar w:fldCharType="end"/>
            </w:r>
            <w:bookmarkEnd w:id="1"/>
          </w:p>
        </w:tc>
      </w:tr>
      <w:tr w:rsidR="00E506C0">
        <w:tc>
          <w:tcPr>
            <w:tcW w:w="4570" w:type="dxa"/>
            <w:shd w:val="clear" w:color="auto" w:fill="auto"/>
          </w:tcPr>
          <w:p w:rsidR="00E506C0" w:rsidRDefault="00E506C0">
            <w:pPr>
              <w:tabs>
                <w:tab w:val="left" w:pos="360"/>
              </w:tabs>
              <w:snapToGrid w:val="0"/>
              <w:spacing w:line="360" w:lineRule="auto"/>
              <w:ind w:right="-648"/>
              <w:jc w:val="both"/>
            </w:pPr>
            <w:r>
              <w:t>La deuxième année</w:t>
            </w:r>
          </w:p>
        </w:tc>
        <w:tc>
          <w:tcPr>
            <w:tcW w:w="734" w:type="dxa"/>
            <w:shd w:val="clear" w:color="auto" w:fill="auto"/>
          </w:tcPr>
          <w:p w:rsidR="00E506C0" w:rsidRDefault="00E506C0">
            <w:pPr>
              <w:snapToGrid w:val="0"/>
              <w:spacing w:line="360" w:lineRule="auto"/>
              <w:ind w:right="-648"/>
            </w:pPr>
            <w:r>
              <w:rPr>
                <w:sz w:val="24"/>
              </w:rPr>
              <w:fldChar w:fldCharType="begin">
                <w:ffData>
                  <w:name w:val="CheckBox"/>
                  <w:enabled/>
                  <w:calcOnExit w:val="0"/>
                  <w:checkBox>
                    <w:sizeAuto/>
                    <w:default w:val="0"/>
                    <w:checked w:val="0"/>
                  </w:checkBox>
                </w:ffData>
              </w:fldChar>
            </w:r>
            <w:r>
              <w:instrText xml:space="preserve"> FORMCHECKBOX </w:instrText>
            </w:r>
            <w:r>
              <w:rPr>
                <w:sz w:val="24"/>
              </w:rPr>
            </w:r>
            <w:r>
              <w:rPr>
                <w:sz w:val="24"/>
              </w:rPr>
              <w:fldChar w:fldCharType="end"/>
            </w:r>
          </w:p>
        </w:tc>
      </w:tr>
      <w:tr w:rsidR="00E506C0">
        <w:tc>
          <w:tcPr>
            <w:tcW w:w="4570" w:type="dxa"/>
            <w:shd w:val="clear" w:color="auto" w:fill="auto"/>
          </w:tcPr>
          <w:p w:rsidR="00E506C0" w:rsidRDefault="00E506C0">
            <w:pPr>
              <w:snapToGrid w:val="0"/>
              <w:spacing w:line="360" w:lineRule="auto"/>
              <w:ind w:right="-648"/>
              <w:jc w:val="both"/>
              <w:rPr>
                <w:color w:val="808080"/>
              </w:rPr>
            </w:pPr>
            <w:r>
              <w:t>La troisième année</w:t>
            </w:r>
            <w:r>
              <w:rPr>
                <w:color w:val="808080"/>
              </w:rPr>
              <w:tab/>
            </w:r>
            <w:r>
              <w:rPr>
                <w:color w:val="808080"/>
              </w:rPr>
              <w:tab/>
            </w:r>
          </w:p>
        </w:tc>
        <w:tc>
          <w:tcPr>
            <w:tcW w:w="734" w:type="dxa"/>
            <w:shd w:val="clear" w:color="auto" w:fill="auto"/>
          </w:tcPr>
          <w:p w:rsidR="00E506C0" w:rsidRDefault="00E506C0">
            <w:pPr>
              <w:snapToGrid w:val="0"/>
              <w:spacing w:line="360" w:lineRule="auto"/>
              <w:ind w:right="-648"/>
              <w:rPr>
                <w:color w:val="000000"/>
              </w:rPr>
            </w:pPr>
            <w:r>
              <w:rPr>
                <w:sz w:val="24"/>
              </w:rPr>
              <w:fldChar w:fldCharType="begin">
                <w:ffData>
                  <w:name w:val="CheckBox"/>
                  <w:enabled/>
                  <w:calcOnExit w:val="0"/>
                  <w:checkBox>
                    <w:sizeAuto/>
                    <w:default w:val="0"/>
                    <w:checked w:val="0"/>
                  </w:checkBox>
                </w:ffData>
              </w:fldChar>
            </w:r>
            <w:r>
              <w:instrText xml:space="preserve"> FORMCHECKBOX </w:instrText>
            </w:r>
            <w:r>
              <w:rPr>
                <w:sz w:val="24"/>
              </w:rPr>
            </w:r>
            <w:r>
              <w:rPr>
                <w:sz w:val="24"/>
              </w:rPr>
              <w:fldChar w:fldCharType="end"/>
            </w:r>
          </w:p>
        </w:tc>
      </w:tr>
    </w:tbl>
    <w:p w:rsidR="00E506C0" w:rsidRDefault="00E506C0">
      <w:pPr>
        <w:pStyle w:val="BodyText2"/>
        <w:spacing w:line="240" w:lineRule="auto"/>
        <w:ind w:right="-648"/>
        <w:rPr>
          <w:color w:val="000000"/>
        </w:rPr>
      </w:pPr>
      <w:r>
        <w:rPr>
          <w:color w:val="000000"/>
        </w:rPr>
        <w:t>*(Cochez la case correspondante)</w:t>
      </w:r>
    </w:p>
    <w:p w:rsidR="00E506C0" w:rsidRDefault="00E506C0">
      <w:pPr>
        <w:pStyle w:val="BodyText2"/>
        <w:spacing w:line="240" w:lineRule="auto"/>
        <w:ind w:right="-648"/>
        <w:jc w:val="both"/>
        <w:rPr>
          <w:i w:val="0"/>
          <w:color w:val="000000"/>
        </w:rPr>
      </w:pPr>
    </w:p>
    <w:p w:rsidR="00E506C0" w:rsidRDefault="00E506C0" w:rsidP="009D76BA">
      <w:pPr>
        <w:pStyle w:val="BodyText2"/>
        <w:tabs>
          <w:tab w:val="left" w:leader="dot" w:pos="3960"/>
        </w:tabs>
        <w:spacing w:line="240" w:lineRule="auto"/>
        <w:ind w:right="-648"/>
        <w:jc w:val="both"/>
        <w:rPr>
          <w:i w:val="0"/>
        </w:rPr>
      </w:pPr>
      <w:r>
        <w:rPr>
          <w:i w:val="0"/>
          <w:color w:val="000000"/>
        </w:rPr>
        <w:t xml:space="preserve">A ce titre, une subvention de </w:t>
      </w:r>
      <w:r w:rsidR="009D76BA" w:rsidRPr="009D76BA">
        <w:rPr>
          <w:i w:val="0"/>
          <w:color w:val="FF0000"/>
        </w:rPr>
        <w:t>XXXXX</w:t>
      </w:r>
      <w:r w:rsidRPr="009D76BA">
        <w:rPr>
          <w:color w:val="FF0000"/>
        </w:rPr>
        <w:t xml:space="preserve"> €</w:t>
      </w:r>
      <w:r>
        <w:t xml:space="preserve"> </w:t>
      </w:r>
      <w:r>
        <w:rPr>
          <w:i w:val="0"/>
        </w:rPr>
        <w:t xml:space="preserve">sur une dépense subventionnable de </w:t>
      </w:r>
      <w:r w:rsidR="009D76BA" w:rsidRPr="009D76BA">
        <w:rPr>
          <w:i w:val="0"/>
          <w:color w:val="FF0000"/>
        </w:rPr>
        <w:t>XXXX</w:t>
      </w:r>
      <w:r w:rsidRPr="009D76BA">
        <w:rPr>
          <w:i w:val="0"/>
          <w:color w:val="FF0000"/>
        </w:rPr>
        <w:t xml:space="preserve"> €</w:t>
      </w:r>
      <w:r>
        <w:rPr>
          <w:i w:val="0"/>
        </w:rPr>
        <w:t xml:space="preserve"> a été accordée en délibération </w:t>
      </w:r>
      <w:r w:rsidRPr="009D76BA">
        <w:rPr>
          <w:i w:val="0"/>
          <w:color w:val="FF0000"/>
        </w:rPr>
        <w:t xml:space="preserve">CPR N° </w:t>
      </w:r>
      <w:r w:rsidR="009D76BA" w:rsidRPr="009D76BA">
        <w:rPr>
          <w:i w:val="0"/>
          <w:color w:val="FF0000"/>
        </w:rPr>
        <w:t>XXXXX</w:t>
      </w:r>
      <w:r w:rsidRPr="009D76BA">
        <w:rPr>
          <w:i w:val="0"/>
          <w:color w:val="FF0000"/>
        </w:rPr>
        <w:t xml:space="preserve"> en date du </w:t>
      </w:r>
      <w:r w:rsidR="009D76BA" w:rsidRPr="009D76BA">
        <w:rPr>
          <w:i w:val="0"/>
          <w:color w:val="FF0000"/>
        </w:rPr>
        <w:t>XXXX</w:t>
      </w:r>
      <w:r w:rsidRPr="009D76BA">
        <w:rPr>
          <w:i w:val="0"/>
          <w:color w:val="FF0000"/>
        </w:rPr>
        <w:t>.</w:t>
      </w:r>
    </w:p>
    <w:p w:rsidR="00E506C0" w:rsidRDefault="00E506C0" w:rsidP="009D76BA">
      <w:pPr>
        <w:pStyle w:val="BodyText2"/>
        <w:tabs>
          <w:tab w:val="left" w:leader="dot" w:pos="3960"/>
        </w:tabs>
        <w:spacing w:line="240" w:lineRule="auto"/>
        <w:ind w:right="-648"/>
        <w:jc w:val="both"/>
      </w:pPr>
      <w:r>
        <w:t xml:space="preserve">(cf. la lettre signée par </w:t>
      </w:r>
      <w:r w:rsidR="000E0EF4">
        <w:t>Michèle Bonthoux</w:t>
      </w:r>
      <w:r>
        <w:t xml:space="preserve"> Vice-Présidente déléguée à la Culture, notifiant la subvention régionale et annexée à la convention de partenariat).</w:t>
      </w:r>
    </w:p>
    <w:p w:rsidR="00E506C0" w:rsidRDefault="00E506C0">
      <w:pPr>
        <w:pStyle w:val="BodyText2"/>
        <w:tabs>
          <w:tab w:val="left" w:leader="dot" w:pos="4320"/>
        </w:tabs>
        <w:spacing w:line="240" w:lineRule="auto"/>
        <w:ind w:right="-648"/>
        <w:rPr>
          <w:i w:val="0"/>
        </w:rPr>
      </w:pPr>
    </w:p>
    <w:p w:rsidR="00E506C0" w:rsidRDefault="00E506C0" w:rsidP="009D76BA">
      <w:pPr>
        <w:pStyle w:val="BodyText2"/>
        <w:tabs>
          <w:tab w:val="left" w:leader="dot" w:pos="4320"/>
        </w:tabs>
        <w:spacing w:line="240" w:lineRule="auto"/>
        <w:ind w:right="-648"/>
        <w:jc w:val="both"/>
        <w:rPr>
          <w:i w:val="0"/>
        </w:rPr>
      </w:pPr>
      <w:r>
        <w:rPr>
          <w:i w:val="0"/>
        </w:rPr>
        <w:t>Ce formulaire a pour objectif d’aider les porteurs de saisons culturelles à fournir à la Région Centre</w:t>
      </w:r>
      <w:r w:rsidR="006678C4">
        <w:rPr>
          <w:i w:val="0"/>
        </w:rPr>
        <w:t>-Val de Loire</w:t>
      </w:r>
      <w:r>
        <w:rPr>
          <w:i w:val="0"/>
        </w:rPr>
        <w:t>, les éléments nécessaires pour :</w:t>
      </w:r>
    </w:p>
    <w:p w:rsidR="00E506C0" w:rsidRDefault="00E506C0" w:rsidP="009D76BA">
      <w:pPr>
        <w:pStyle w:val="BodyText2"/>
        <w:tabs>
          <w:tab w:val="left" w:leader="dot" w:pos="4320"/>
        </w:tabs>
        <w:spacing w:line="240" w:lineRule="auto"/>
        <w:ind w:right="-648"/>
        <w:jc w:val="both"/>
        <w:rPr>
          <w:i w:val="0"/>
        </w:rPr>
      </w:pPr>
    </w:p>
    <w:p w:rsidR="00E506C0" w:rsidRDefault="00E506C0" w:rsidP="009D76BA">
      <w:pPr>
        <w:pStyle w:val="BodyText2"/>
        <w:tabs>
          <w:tab w:val="left" w:leader="dot" w:pos="4320"/>
        </w:tabs>
        <w:spacing w:line="240" w:lineRule="auto"/>
        <w:ind w:right="-648"/>
        <w:jc w:val="both"/>
        <w:rPr>
          <w:i w:val="0"/>
        </w:rPr>
      </w:pPr>
      <w:r>
        <w:rPr>
          <w:i w:val="0"/>
        </w:rPr>
        <w:t>- contrôler le déroulement de la programmation soutenue par la collectivité,</w:t>
      </w:r>
    </w:p>
    <w:p w:rsidR="00E506C0" w:rsidRDefault="00E506C0" w:rsidP="009D76BA">
      <w:pPr>
        <w:pStyle w:val="BodyText2"/>
        <w:tabs>
          <w:tab w:val="left" w:leader="dot" w:pos="4320"/>
        </w:tabs>
        <w:ind w:right="-648"/>
        <w:jc w:val="both"/>
        <w:rPr>
          <w:i w:val="0"/>
        </w:rPr>
      </w:pPr>
      <w:r>
        <w:rPr>
          <w:i w:val="0"/>
        </w:rPr>
        <w:t>- verser au partenaire le solde de la subvention</w:t>
      </w:r>
    </w:p>
    <w:p w:rsidR="00E506C0" w:rsidRDefault="00E506C0" w:rsidP="009D76BA">
      <w:pPr>
        <w:pStyle w:val="BodyText2"/>
        <w:spacing w:line="240" w:lineRule="auto"/>
        <w:ind w:right="-648"/>
        <w:jc w:val="both"/>
        <w:rPr>
          <w:i w:val="0"/>
        </w:rPr>
      </w:pPr>
      <w:r>
        <w:rPr>
          <w:b/>
          <w:bCs/>
          <w:i w:val="0"/>
        </w:rPr>
        <w:t>Le document type doit être obligatoirement utilisé et retourné avant la fin du délai imparti</w:t>
      </w:r>
      <w:r>
        <w:rPr>
          <w:i w:val="0"/>
        </w:rPr>
        <w:t>.</w:t>
      </w:r>
    </w:p>
    <w:p w:rsidR="00E506C0" w:rsidRDefault="00E506C0" w:rsidP="009D76BA">
      <w:pPr>
        <w:pStyle w:val="BodyText2"/>
        <w:spacing w:line="240" w:lineRule="auto"/>
        <w:ind w:right="-648"/>
        <w:jc w:val="both"/>
        <w:rPr>
          <w:i w:val="0"/>
        </w:rPr>
      </w:pPr>
    </w:p>
    <w:p w:rsidR="00E506C0" w:rsidRDefault="00E506C0" w:rsidP="009D76BA">
      <w:pPr>
        <w:pStyle w:val="BodyText2"/>
        <w:spacing w:line="240" w:lineRule="auto"/>
        <w:ind w:right="-648"/>
        <w:jc w:val="both"/>
        <w:rPr>
          <w:b/>
          <w:bCs/>
          <w:i w:val="0"/>
        </w:rPr>
      </w:pPr>
    </w:p>
    <w:p w:rsidR="00E506C0" w:rsidRDefault="00E506C0" w:rsidP="009D76BA">
      <w:pPr>
        <w:pStyle w:val="BodyText2"/>
        <w:spacing w:line="240" w:lineRule="auto"/>
        <w:ind w:right="-648"/>
        <w:jc w:val="both"/>
        <w:rPr>
          <w:b/>
          <w:bCs/>
          <w:i w:val="0"/>
        </w:rPr>
      </w:pPr>
    </w:p>
    <w:p w:rsidR="00E506C0" w:rsidRDefault="00E506C0" w:rsidP="009D76BA">
      <w:pPr>
        <w:pStyle w:val="BodyText2"/>
        <w:spacing w:line="240" w:lineRule="auto"/>
        <w:ind w:right="-648"/>
        <w:jc w:val="both"/>
        <w:rPr>
          <w:b/>
          <w:bCs/>
          <w:i w:val="0"/>
        </w:rPr>
      </w:pPr>
      <w:r>
        <w:rPr>
          <w:b/>
          <w:bCs/>
          <w:i w:val="0"/>
        </w:rPr>
        <w:t>Rappels des critères d’éligibilité</w:t>
      </w:r>
    </w:p>
    <w:p w:rsidR="00E506C0" w:rsidRDefault="00E506C0" w:rsidP="009D76BA">
      <w:pPr>
        <w:spacing w:line="240" w:lineRule="auto"/>
        <w:jc w:val="both"/>
        <w:rPr>
          <w:rFonts w:cs="Arial"/>
          <w:sz w:val="10"/>
          <w:szCs w:val="10"/>
        </w:rPr>
      </w:pPr>
    </w:p>
    <w:p w:rsidR="00E506C0" w:rsidRDefault="00E506C0" w:rsidP="009D76BA">
      <w:pPr>
        <w:spacing w:line="240" w:lineRule="auto"/>
        <w:ind w:right="-711"/>
        <w:jc w:val="both"/>
        <w:rPr>
          <w:rFonts w:cs="Arial"/>
          <w:szCs w:val="20"/>
        </w:rPr>
      </w:pPr>
      <w:r>
        <w:rPr>
          <w:rFonts w:cs="Arial"/>
          <w:szCs w:val="20"/>
        </w:rPr>
        <w:t>Sont concernés, les théâtres municipaux ou relevant d’un établissement public de coopération culturelle ou de coopération intercommunale ou gérés par une association.</w:t>
      </w:r>
    </w:p>
    <w:p w:rsidR="00E506C0" w:rsidRDefault="00E506C0" w:rsidP="009D76BA">
      <w:pPr>
        <w:spacing w:line="240" w:lineRule="auto"/>
        <w:ind w:right="-711"/>
        <w:jc w:val="both"/>
        <w:rPr>
          <w:rFonts w:cs="Arial"/>
          <w:szCs w:val="20"/>
        </w:rPr>
      </w:pPr>
    </w:p>
    <w:p w:rsidR="00E506C0" w:rsidRDefault="00E506C0" w:rsidP="009D76BA">
      <w:pPr>
        <w:spacing w:line="240" w:lineRule="auto"/>
        <w:ind w:right="-711"/>
        <w:jc w:val="both"/>
        <w:rPr>
          <w:rFonts w:cs="Arial"/>
          <w:szCs w:val="20"/>
        </w:rPr>
      </w:pPr>
      <w:r>
        <w:rPr>
          <w:rFonts w:cs="Arial"/>
          <w:szCs w:val="20"/>
        </w:rPr>
        <w:t>Sont aidés, dans la limite des crédits inscrits au budget régional, les programmations qui satisfont aux conditions énoncées par le cadre d’intervention relatif au développement territorial de la culture.</w:t>
      </w:r>
    </w:p>
    <w:p w:rsidR="00E506C0" w:rsidRDefault="00E506C0" w:rsidP="009D76BA">
      <w:pPr>
        <w:spacing w:line="240" w:lineRule="auto"/>
        <w:jc w:val="both"/>
        <w:rPr>
          <w:rFonts w:cs="Arial"/>
          <w:sz w:val="10"/>
          <w:szCs w:val="10"/>
        </w:rPr>
      </w:pPr>
    </w:p>
    <w:p w:rsidR="00E506C0" w:rsidRDefault="00E506C0">
      <w:pPr>
        <w:spacing w:before="120" w:after="120"/>
        <w:jc w:val="both"/>
        <w:rPr>
          <w:rFonts w:cs="Arial"/>
          <w:szCs w:val="20"/>
        </w:rPr>
      </w:pPr>
    </w:p>
    <w:p w:rsidR="00E506C0" w:rsidRDefault="00E506C0">
      <w:pPr>
        <w:spacing w:before="120" w:after="120"/>
        <w:jc w:val="both"/>
        <w:rPr>
          <w:rFonts w:cs="Arial"/>
          <w:szCs w:val="20"/>
        </w:rPr>
      </w:pPr>
    </w:p>
    <w:p w:rsidR="00E506C0" w:rsidRDefault="00E506C0">
      <w:pPr>
        <w:spacing w:before="120" w:after="120"/>
        <w:jc w:val="both"/>
        <w:rPr>
          <w:rFonts w:cs="Arial"/>
          <w:szCs w:val="20"/>
        </w:rPr>
      </w:pPr>
    </w:p>
    <w:p w:rsidR="00E506C0" w:rsidRDefault="00E506C0">
      <w:pPr>
        <w:spacing w:before="120" w:after="120"/>
        <w:jc w:val="both"/>
        <w:rPr>
          <w:rFonts w:cs="Arial"/>
          <w:szCs w:val="20"/>
        </w:rPr>
      </w:pPr>
    </w:p>
    <w:p w:rsidR="00E506C0" w:rsidRDefault="00E506C0">
      <w:pPr>
        <w:spacing w:before="120" w:after="120"/>
        <w:jc w:val="both"/>
      </w:pPr>
    </w:p>
    <w:p w:rsidR="00E506C0" w:rsidRDefault="00E506C0">
      <w:pPr>
        <w:spacing w:before="120" w:after="120"/>
        <w:jc w:val="both"/>
      </w:pPr>
    </w:p>
    <w:p w:rsidR="00E506C0" w:rsidRDefault="00E506C0" w:rsidP="009D76BA">
      <w:pPr>
        <w:spacing w:before="120" w:after="120"/>
        <w:ind w:right="-711"/>
        <w:jc w:val="both"/>
        <w:rPr>
          <w:rFonts w:cs="Arial"/>
          <w:szCs w:val="20"/>
        </w:rPr>
      </w:pPr>
      <w:r>
        <w:rPr>
          <w:rFonts w:cs="Arial"/>
          <w:szCs w:val="20"/>
        </w:rPr>
        <w:t>La subvention régionale annuelle s’élève à 30 000 €. Elle peut être portée à, au plus, 60 000 € au regard des éléments d’appréciation suivants :</w:t>
      </w:r>
    </w:p>
    <w:p w:rsidR="00E506C0" w:rsidRDefault="00E506C0" w:rsidP="009D76BA">
      <w:pPr>
        <w:spacing w:before="120" w:after="120"/>
        <w:ind w:left="540" w:right="-711"/>
        <w:jc w:val="both"/>
        <w:rPr>
          <w:rFonts w:cs="Arial"/>
          <w:szCs w:val="20"/>
        </w:rPr>
      </w:pPr>
      <w:r>
        <w:rPr>
          <w:rFonts w:cs="Arial"/>
          <w:b/>
          <w:szCs w:val="20"/>
        </w:rPr>
        <w:t>-</w:t>
      </w:r>
      <w:r>
        <w:rPr>
          <w:rFonts w:cs="Arial"/>
          <w:szCs w:val="20"/>
        </w:rPr>
        <w:t xml:space="preserve"> présence, dans la programmation, de spectacles dans les domaines du théâtre d’auteur, de la danse classique ou contemporaine, des musiques anciennes, classiques ou contemporaines, des musiques et danses du monde et des arts de la piste, en tenant compte, dans cette appréciation, le cas échéant, du degré de spécialisation de la programmation ;</w:t>
      </w:r>
    </w:p>
    <w:p w:rsidR="00E506C0" w:rsidRDefault="00E506C0" w:rsidP="009D76BA">
      <w:pPr>
        <w:spacing w:before="120" w:after="120"/>
        <w:ind w:left="540" w:right="-711"/>
        <w:jc w:val="both"/>
        <w:rPr>
          <w:rFonts w:cs="Arial"/>
          <w:szCs w:val="20"/>
        </w:rPr>
      </w:pPr>
      <w:r>
        <w:rPr>
          <w:rFonts w:cs="Arial"/>
          <w:b/>
          <w:szCs w:val="20"/>
        </w:rPr>
        <w:t>-</w:t>
      </w:r>
      <w:r>
        <w:rPr>
          <w:rFonts w:cs="Arial"/>
          <w:szCs w:val="20"/>
        </w:rPr>
        <w:t xml:space="preserve"> importance du budget artistique ;</w:t>
      </w:r>
    </w:p>
    <w:p w:rsidR="00E506C0" w:rsidRDefault="00E506C0" w:rsidP="009D76BA">
      <w:pPr>
        <w:spacing w:before="120" w:after="120"/>
        <w:ind w:left="540" w:right="-711"/>
        <w:jc w:val="both"/>
        <w:rPr>
          <w:rFonts w:cs="Arial"/>
          <w:szCs w:val="20"/>
        </w:rPr>
      </w:pPr>
      <w:r>
        <w:rPr>
          <w:rFonts w:cs="Arial"/>
          <w:b/>
          <w:szCs w:val="20"/>
        </w:rPr>
        <w:t>-</w:t>
      </w:r>
      <w:r>
        <w:rPr>
          <w:rFonts w:cs="Arial"/>
          <w:szCs w:val="20"/>
        </w:rPr>
        <w:t xml:space="preserve"> part du budget artistique correspondant à un effort de production ou de co-production de spectacles nouveaux ;</w:t>
      </w:r>
    </w:p>
    <w:p w:rsidR="00E506C0" w:rsidRDefault="00E506C0" w:rsidP="009D76BA">
      <w:pPr>
        <w:spacing w:before="120" w:after="120"/>
        <w:ind w:left="540" w:right="-711"/>
        <w:jc w:val="both"/>
        <w:rPr>
          <w:rFonts w:cs="Arial"/>
          <w:szCs w:val="20"/>
        </w:rPr>
      </w:pPr>
      <w:r>
        <w:rPr>
          <w:rFonts w:cs="Arial"/>
          <w:b/>
          <w:szCs w:val="20"/>
        </w:rPr>
        <w:t>-</w:t>
      </w:r>
      <w:r>
        <w:rPr>
          <w:rFonts w:cs="Arial"/>
          <w:szCs w:val="20"/>
        </w:rPr>
        <w:t xml:space="preserve"> importance de l’action culturelle organisée en faveur des jeunes et notamment des lycéens et apprentis.</w:t>
      </w:r>
    </w:p>
    <w:p w:rsidR="00B97E7D" w:rsidRDefault="00B97E7D" w:rsidP="009D76BA">
      <w:pPr>
        <w:spacing w:before="120" w:after="120"/>
        <w:ind w:left="540" w:right="-711"/>
        <w:jc w:val="both"/>
        <w:rPr>
          <w:rFonts w:cs="Arial"/>
          <w:szCs w:val="20"/>
        </w:rPr>
      </w:pPr>
    </w:p>
    <w:p w:rsidR="00B97E7D" w:rsidRPr="00B97E7D" w:rsidRDefault="00B97E7D" w:rsidP="00B97E7D">
      <w:pPr>
        <w:pBdr>
          <w:top w:val="single" w:sz="4" w:space="1" w:color="auto"/>
          <w:left w:val="single" w:sz="4" w:space="4" w:color="auto"/>
          <w:bottom w:val="single" w:sz="4" w:space="1" w:color="auto"/>
          <w:right w:val="single" w:sz="4" w:space="4" w:color="auto"/>
        </w:pBdr>
        <w:spacing w:line="240" w:lineRule="auto"/>
        <w:ind w:right="-709"/>
        <w:jc w:val="both"/>
        <w:rPr>
          <w:b/>
          <w:szCs w:val="20"/>
        </w:rPr>
      </w:pPr>
      <w:r w:rsidRPr="00B97E7D">
        <w:rPr>
          <w:b/>
          <w:szCs w:val="20"/>
        </w:rPr>
        <w:t xml:space="preserve">Rappel des modalités de versement des subventions : </w:t>
      </w:r>
    </w:p>
    <w:p w:rsidR="00B97E7D" w:rsidRPr="00B97E7D" w:rsidRDefault="00B97E7D" w:rsidP="00B97E7D">
      <w:pPr>
        <w:pBdr>
          <w:top w:val="single" w:sz="4" w:space="1" w:color="auto"/>
          <w:left w:val="single" w:sz="4" w:space="4" w:color="auto"/>
          <w:bottom w:val="single" w:sz="4" w:space="1" w:color="auto"/>
          <w:right w:val="single" w:sz="4" w:space="4" w:color="auto"/>
        </w:pBdr>
        <w:spacing w:line="240" w:lineRule="auto"/>
        <w:ind w:right="-709"/>
        <w:jc w:val="both"/>
        <w:rPr>
          <w:szCs w:val="20"/>
        </w:rPr>
      </w:pPr>
    </w:p>
    <w:p w:rsidR="00B97E7D" w:rsidRPr="00B97E7D" w:rsidRDefault="00B97E7D" w:rsidP="00B97E7D">
      <w:pPr>
        <w:pBdr>
          <w:top w:val="single" w:sz="4" w:space="1" w:color="auto"/>
          <w:left w:val="single" w:sz="4" w:space="4" w:color="auto"/>
          <w:bottom w:val="single" w:sz="4" w:space="1" w:color="auto"/>
          <w:right w:val="single" w:sz="4" w:space="4" w:color="auto"/>
        </w:pBdr>
        <w:spacing w:line="240" w:lineRule="auto"/>
        <w:ind w:right="-709"/>
        <w:jc w:val="both"/>
        <w:rPr>
          <w:szCs w:val="20"/>
        </w:rPr>
      </w:pPr>
      <w:r w:rsidRPr="00B97E7D">
        <w:rPr>
          <w:szCs w:val="20"/>
        </w:rPr>
        <w:tab/>
        <w:t>La subvention est versée au bénéficiaire par la Région comme suit :</w:t>
      </w:r>
    </w:p>
    <w:p w:rsidR="00B97E7D" w:rsidRPr="00B97E7D" w:rsidRDefault="00B97E7D" w:rsidP="00B97E7D">
      <w:pPr>
        <w:pBdr>
          <w:top w:val="single" w:sz="4" w:space="1" w:color="auto"/>
          <w:left w:val="single" w:sz="4" w:space="4" w:color="auto"/>
          <w:bottom w:val="single" w:sz="4" w:space="1" w:color="auto"/>
          <w:right w:val="single" w:sz="4" w:space="4" w:color="auto"/>
        </w:pBdr>
        <w:spacing w:line="240" w:lineRule="auto"/>
        <w:ind w:right="-709"/>
        <w:jc w:val="both"/>
        <w:rPr>
          <w:szCs w:val="20"/>
        </w:rPr>
      </w:pPr>
      <w:r w:rsidRPr="00B97E7D">
        <w:rPr>
          <w:szCs w:val="20"/>
        </w:rPr>
        <w:tab/>
      </w:r>
    </w:p>
    <w:p w:rsidR="00B97E7D" w:rsidRPr="00B97E7D" w:rsidRDefault="00B97E7D" w:rsidP="00B97E7D">
      <w:pPr>
        <w:pBdr>
          <w:top w:val="single" w:sz="4" w:space="1" w:color="auto"/>
          <w:left w:val="single" w:sz="4" w:space="4" w:color="auto"/>
          <w:bottom w:val="single" w:sz="4" w:space="1" w:color="auto"/>
          <w:right w:val="single" w:sz="4" w:space="4" w:color="auto"/>
        </w:pBdr>
        <w:spacing w:line="240" w:lineRule="auto"/>
        <w:ind w:right="-709"/>
        <w:jc w:val="both"/>
        <w:rPr>
          <w:szCs w:val="20"/>
        </w:rPr>
      </w:pPr>
      <w:r w:rsidRPr="00B97E7D">
        <w:rPr>
          <w:szCs w:val="20"/>
        </w:rPr>
        <w:t>•</w:t>
      </w:r>
      <w:r w:rsidRPr="00B97E7D">
        <w:rPr>
          <w:szCs w:val="20"/>
        </w:rPr>
        <w:tab/>
        <w:t>un acompte de 50 % à compter de la signature de la convention par les deux parties et sur production d’un RIB,</w:t>
      </w:r>
    </w:p>
    <w:p w:rsidR="00B97E7D" w:rsidRPr="00B97E7D" w:rsidRDefault="00B97E7D" w:rsidP="00B97E7D">
      <w:pPr>
        <w:pBdr>
          <w:top w:val="single" w:sz="4" w:space="1" w:color="auto"/>
          <w:left w:val="single" w:sz="4" w:space="4" w:color="auto"/>
          <w:bottom w:val="single" w:sz="4" w:space="1" w:color="auto"/>
          <w:right w:val="single" w:sz="4" w:space="4" w:color="auto"/>
        </w:pBdr>
        <w:spacing w:line="240" w:lineRule="auto"/>
        <w:ind w:right="-709"/>
        <w:jc w:val="both"/>
        <w:rPr>
          <w:szCs w:val="20"/>
        </w:rPr>
      </w:pPr>
    </w:p>
    <w:p w:rsidR="00E506C0" w:rsidRPr="00B97E7D" w:rsidRDefault="00B97E7D" w:rsidP="00B97E7D">
      <w:pPr>
        <w:pBdr>
          <w:top w:val="single" w:sz="4" w:space="1" w:color="auto"/>
          <w:left w:val="single" w:sz="4" w:space="4" w:color="auto"/>
          <w:bottom w:val="single" w:sz="4" w:space="1" w:color="auto"/>
          <w:right w:val="single" w:sz="4" w:space="4" w:color="auto"/>
        </w:pBdr>
        <w:spacing w:line="240" w:lineRule="auto"/>
        <w:ind w:right="-709"/>
        <w:jc w:val="both"/>
        <w:rPr>
          <w:szCs w:val="20"/>
        </w:rPr>
      </w:pPr>
      <w:r w:rsidRPr="00B97E7D">
        <w:rPr>
          <w:szCs w:val="20"/>
        </w:rPr>
        <w:t>•</w:t>
      </w:r>
      <w:r w:rsidRPr="00B97E7D">
        <w:rPr>
          <w:szCs w:val="20"/>
        </w:rPr>
        <w:tab/>
        <w:t xml:space="preserve">le solde, sur présentation en </w:t>
      </w:r>
      <w:r w:rsidR="00223B2C">
        <w:rPr>
          <w:szCs w:val="20"/>
        </w:rPr>
        <w:t>un exemplaire</w:t>
      </w:r>
      <w:r w:rsidRPr="00B97E7D">
        <w:rPr>
          <w:szCs w:val="20"/>
        </w:rPr>
        <w:t xml:space="preserve"> au plus tard le 31 octobre de l’année qui suit la signature de la convention annuelle : du bilan artistique financier détaillé des manifestations soutenues et du bilan financier global de la programmation, en dépenses et en recettes, faisant apparaître son coût artistique global annuel. Ces documents sont visés par le représentant habilité du bénéficiaire pour les structures privées ou par le comptable public pour les collectivités territoriales.</w:t>
      </w:r>
    </w:p>
    <w:p w:rsidR="00C36A30" w:rsidRDefault="00C36A30" w:rsidP="00C36A30">
      <w:pPr>
        <w:spacing w:line="360" w:lineRule="auto"/>
        <w:ind w:right="-711"/>
        <w:jc w:val="both"/>
        <w:rPr>
          <w:b/>
          <w:szCs w:val="20"/>
        </w:rPr>
      </w:pPr>
    </w:p>
    <w:p w:rsidR="00B97E7D" w:rsidRPr="00B97E7D" w:rsidRDefault="00B97E7D" w:rsidP="00C36A30">
      <w:pPr>
        <w:numPr>
          <w:ilvl w:val="12"/>
          <w:numId w:val="0"/>
        </w:numPr>
        <w:pBdr>
          <w:top w:val="single" w:sz="4" w:space="1" w:color="auto"/>
          <w:left w:val="single" w:sz="4" w:space="4" w:color="auto"/>
          <w:bottom w:val="single" w:sz="4" w:space="1" w:color="auto"/>
          <w:right w:val="single" w:sz="4" w:space="4" w:color="auto"/>
        </w:pBdr>
        <w:suppressAutoHyphens w:val="0"/>
        <w:spacing w:line="240" w:lineRule="auto"/>
        <w:ind w:right="-144"/>
        <w:jc w:val="both"/>
        <w:rPr>
          <w:b/>
          <w:szCs w:val="20"/>
          <w:lang w:eastAsia="zh-TW"/>
        </w:rPr>
      </w:pPr>
      <w:r w:rsidRPr="00B97E7D">
        <w:rPr>
          <w:b/>
          <w:szCs w:val="20"/>
          <w:lang w:eastAsia="zh-TW"/>
        </w:rPr>
        <w:t xml:space="preserve">Rappel des pièces de contrôle : </w:t>
      </w:r>
    </w:p>
    <w:p w:rsidR="00B97E7D" w:rsidRDefault="00B97E7D" w:rsidP="00C36A30">
      <w:pPr>
        <w:numPr>
          <w:ilvl w:val="12"/>
          <w:numId w:val="0"/>
        </w:numPr>
        <w:pBdr>
          <w:top w:val="single" w:sz="4" w:space="1" w:color="auto"/>
          <w:left w:val="single" w:sz="4" w:space="4" w:color="auto"/>
          <w:bottom w:val="single" w:sz="4" w:space="1" w:color="auto"/>
          <w:right w:val="single" w:sz="4" w:space="4" w:color="auto"/>
        </w:pBdr>
        <w:suppressAutoHyphens w:val="0"/>
        <w:spacing w:line="240" w:lineRule="auto"/>
        <w:ind w:right="-144"/>
        <w:jc w:val="both"/>
        <w:rPr>
          <w:szCs w:val="20"/>
          <w:lang w:eastAsia="zh-TW"/>
        </w:rPr>
      </w:pPr>
    </w:p>
    <w:p w:rsidR="00C36A30" w:rsidRPr="00C36A30" w:rsidRDefault="00C36A30" w:rsidP="00C36A30">
      <w:pPr>
        <w:numPr>
          <w:ilvl w:val="12"/>
          <w:numId w:val="0"/>
        </w:numPr>
        <w:pBdr>
          <w:top w:val="single" w:sz="4" w:space="1" w:color="auto"/>
          <w:left w:val="single" w:sz="4" w:space="4" w:color="auto"/>
          <w:bottom w:val="single" w:sz="4" w:space="1" w:color="auto"/>
          <w:right w:val="single" w:sz="4" w:space="4" w:color="auto"/>
        </w:pBdr>
        <w:suppressAutoHyphens w:val="0"/>
        <w:spacing w:line="240" w:lineRule="auto"/>
        <w:ind w:right="-144"/>
        <w:jc w:val="both"/>
        <w:rPr>
          <w:szCs w:val="20"/>
          <w:lang w:eastAsia="zh-TW"/>
        </w:rPr>
      </w:pPr>
      <w:r w:rsidRPr="00C36A30">
        <w:rPr>
          <w:szCs w:val="20"/>
          <w:lang w:eastAsia="zh-TW"/>
        </w:rPr>
        <w:t>Le bénéficiaire s’engage à faciliter le contrôle sur pièces et sur place, par la Région Centre</w:t>
      </w:r>
      <w:r w:rsidR="00223B2C">
        <w:rPr>
          <w:szCs w:val="20"/>
          <w:lang w:eastAsia="zh-TW"/>
        </w:rPr>
        <w:t>-Val de Loire</w:t>
      </w:r>
      <w:r w:rsidRPr="00C36A30">
        <w:rPr>
          <w:szCs w:val="20"/>
          <w:lang w:eastAsia="zh-TW"/>
        </w:rPr>
        <w:t>, de la réalisation de ses actions, et notamment, à faciliter l’accès aux documents administratifs et comptables de la collectivité.</w:t>
      </w:r>
    </w:p>
    <w:p w:rsidR="00C36A30" w:rsidRPr="00C36A30" w:rsidRDefault="00C36A30" w:rsidP="00C36A30">
      <w:pPr>
        <w:pBdr>
          <w:top w:val="single" w:sz="4" w:space="1" w:color="auto"/>
          <w:left w:val="single" w:sz="4" w:space="4" w:color="auto"/>
          <w:bottom w:val="single" w:sz="4" w:space="1" w:color="auto"/>
          <w:right w:val="single" w:sz="4" w:space="4" w:color="auto"/>
        </w:pBdr>
        <w:suppressAutoHyphens w:val="0"/>
        <w:spacing w:line="240" w:lineRule="auto"/>
        <w:ind w:right="-144"/>
        <w:rPr>
          <w:szCs w:val="20"/>
          <w:lang w:eastAsia="zh-TW"/>
        </w:rPr>
      </w:pPr>
    </w:p>
    <w:p w:rsidR="00C36A30" w:rsidRPr="00C36A30" w:rsidRDefault="00C36A30" w:rsidP="00C36A30">
      <w:pPr>
        <w:pBdr>
          <w:top w:val="single" w:sz="4" w:space="1" w:color="auto"/>
          <w:left w:val="single" w:sz="4" w:space="4" w:color="auto"/>
          <w:bottom w:val="single" w:sz="4" w:space="1" w:color="auto"/>
          <w:right w:val="single" w:sz="4" w:space="4" w:color="auto"/>
        </w:pBdr>
        <w:suppressAutoHyphens w:val="0"/>
        <w:spacing w:line="240" w:lineRule="auto"/>
        <w:ind w:right="-144"/>
        <w:jc w:val="both"/>
        <w:rPr>
          <w:szCs w:val="20"/>
          <w:lang w:eastAsia="zh-TW"/>
        </w:rPr>
      </w:pPr>
      <w:r w:rsidRPr="00C36A30">
        <w:rPr>
          <w:szCs w:val="20"/>
          <w:lang w:eastAsia="zh-TW"/>
        </w:rPr>
        <w:t>Le bénéficiaire s’engage à transmettre :</w:t>
      </w:r>
    </w:p>
    <w:p w:rsidR="00C36A30" w:rsidRPr="00C36A30" w:rsidRDefault="00C36A30" w:rsidP="00C36A30">
      <w:pPr>
        <w:numPr>
          <w:ilvl w:val="0"/>
          <w:numId w:val="7"/>
        </w:numPr>
        <w:pBdr>
          <w:top w:val="single" w:sz="4" w:space="1" w:color="auto"/>
          <w:left w:val="single" w:sz="4" w:space="4" w:color="auto"/>
          <w:bottom w:val="single" w:sz="4" w:space="1" w:color="auto"/>
          <w:right w:val="single" w:sz="4" w:space="4" w:color="auto"/>
        </w:pBdr>
        <w:suppressAutoHyphens w:val="0"/>
        <w:spacing w:line="240" w:lineRule="auto"/>
        <w:ind w:right="-144"/>
        <w:jc w:val="both"/>
        <w:rPr>
          <w:szCs w:val="20"/>
          <w:lang w:eastAsia="zh-TW"/>
        </w:rPr>
      </w:pPr>
      <w:r w:rsidRPr="00C36A30">
        <w:rPr>
          <w:szCs w:val="20"/>
          <w:lang w:eastAsia="zh-TW"/>
        </w:rPr>
        <w:t xml:space="preserve">le bilan financier </w:t>
      </w:r>
      <w:r w:rsidRPr="00C36A30">
        <w:rPr>
          <w:b/>
          <w:szCs w:val="20"/>
          <w:u w:val="single"/>
          <w:lang w:eastAsia="zh-TW"/>
        </w:rPr>
        <w:t>en 1 exemplaire</w:t>
      </w:r>
      <w:r w:rsidRPr="00C36A30">
        <w:rPr>
          <w:szCs w:val="20"/>
          <w:lang w:eastAsia="zh-TW"/>
        </w:rPr>
        <w:t>, au plus tard le 31 octobre de l’année qui suit la signature de la convention annuelle ;</w:t>
      </w:r>
    </w:p>
    <w:p w:rsidR="00C36A30" w:rsidRPr="00C36A30" w:rsidRDefault="00C36A30" w:rsidP="00C36A30">
      <w:pPr>
        <w:numPr>
          <w:ilvl w:val="0"/>
          <w:numId w:val="7"/>
        </w:numPr>
        <w:pBdr>
          <w:top w:val="single" w:sz="4" w:space="1" w:color="auto"/>
          <w:left w:val="single" w:sz="4" w:space="4" w:color="auto"/>
          <w:bottom w:val="single" w:sz="4" w:space="1" w:color="auto"/>
          <w:right w:val="single" w:sz="4" w:space="4" w:color="auto"/>
        </w:pBdr>
        <w:suppressAutoHyphens w:val="0"/>
        <w:spacing w:line="240" w:lineRule="auto"/>
        <w:ind w:right="-144"/>
        <w:jc w:val="both"/>
        <w:rPr>
          <w:szCs w:val="20"/>
          <w:lang w:eastAsia="zh-TW"/>
        </w:rPr>
      </w:pPr>
      <w:r w:rsidRPr="00C36A30">
        <w:rPr>
          <w:szCs w:val="20"/>
          <w:lang w:eastAsia="zh-TW"/>
        </w:rPr>
        <w:t>l’ensemble des documents promotionnels (affiches, programmes) édités spécifiquement, pour chaque volet de la programmation du Théâtre de la Ville ainsi que les retombées de presse correspondantes ;</w:t>
      </w:r>
    </w:p>
    <w:p w:rsidR="00C36A30" w:rsidRPr="00C36A30" w:rsidRDefault="00C36A30" w:rsidP="00C36A30">
      <w:pPr>
        <w:numPr>
          <w:ilvl w:val="0"/>
          <w:numId w:val="8"/>
        </w:numPr>
        <w:pBdr>
          <w:top w:val="single" w:sz="4" w:space="1" w:color="auto"/>
          <w:left w:val="single" w:sz="4" w:space="4" w:color="auto"/>
          <w:bottom w:val="single" w:sz="4" w:space="1" w:color="auto"/>
          <w:right w:val="single" w:sz="4" w:space="4" w:color="auto"/>
        </w:pBdr>
        <w:suppressAutoHyphens w:val="0"/>
        <w:spacing w:line="240" w:lineRule="auto"/>
        <w:ind w:right="-144"/>
        <w:jc w:val="both"/>
        <w:rPr>
          <w:szCs w:val="20"/>
          <w:lang w:eastAsia="zh-TW"/>
        </w:rPr>
      </w:pPr>
      <w:r w:rsidRPr="00C36A30">
        <w:rPr>
          <w:szCs w:val="20"/>
          <w:lang w:eastAsia="zh-TW"/>
        </w:rPr>
        <w:t>un bilan complet de la programmation comprenant notamment :</w:t>
      </w:r>
    </w:p>
    <w:p w:rsidR="00C36A30" w:rsidRPr="00C36A30" w:rsidRDefault="00C36A30" w:rsidP="00C36A30">
      <w:pPr>
        <w:numPr>
          <w:ilvl w:val="0"/>
          <w:numId w:val="6"/>
        </w:numPr>
        <w:pBdr>
          <w:top w:val="single" w:sz="4" w:space="1" w:color="auto"/>
          <w:left w:val="single" w:sz="4" w:space="4" w:color="auto"/>
          <w:bottom w:val="single" w:sz="4" w:space="1" w:color="auto"/>
          <w:right w:val="single" w:sz="4" w:space="4" w:color="auto"/>
        </w:pBdr>
        <w:suppressAutoHyphens w:val="0"/>
        <w:spacing w:line="240" w:lineRule="auto"/>
        <w:ind w:right="-144"/>
        <w:jc w:val="both"/>
        <w:rPr>
          <w:szCs w:val="20"/>
          <w:lang w:eastAsia="zh-TW"/>
        </w:rPr>
      </w:pPr>
      <w:r w:rsidRPr="00C36A30">
        <w:rPr>
          <w:szCs w:val="20"/>
          <w:lang w:eastAsia="zh-TW"/>
        </w:rPr>
        <w:t>un bilan d’activité (détail des actions de sensibilisation menées envers le public notamment des lycéens et des apprentis, bilans des projets de production ou de co-production…)</w:t>
      </w:r>
      <w:r w:rsidR="00492A76">
        <w:rPr>
          <w:szCs w:val="20"/>
          <w:lang w:eastAsia="zh-TW"/>
        </w:rPr>
        <w:t xml:space="preserve"> cf formulaire word</w:t>
      </w:r>
      <w:r w:rsidRPr="00C36A30">
        <w:rPr>
          <w:szCs w:val="20"/>
          <w:lang w:eastAsia="zh-TW"/>
        </w:rPr>
        <w:t>.</w:t>
      </w:r>
    </w:p>
    <w:p w:rsidR="00C36A30" w:rsidRPr="00C36A30" w:rsidRDefault="00C36A30" w:rsidP="00C36A30">
      <w:pPr>
        <w:numPr>
          <w:ilvl w:val="0"/>
          <w:numId w:val="6"/>
        </w:numPr>
        <w:pBdr>
          <w:top w:val="single" w:sz="4" w:space="1" w:color="auto"/>
          <w:left w:val="single" w:sz="4" w:space="4" w:color="auto"/>
          <w:bottom w:val="single" w:sz="4" w:space="1" w:color="auto"/>
          <w:right w:val="single" w:sz="4" w:space="4" w:color="auto"/>
        </w:pBdr>
        <w:suppressAutoHyphens w:val="0"/>
        <w:spacing w:line="240" w:lineRule="auto"/>
        <w:ind w:right="-144"/>
        <w:jc w:val="both"/>
        <w:rPr>
          <w:szCs w:val="20"/>
          <w:lang w:eastAsia="zh-TW"/>
        </w:rPr>
      </w:pPr>
      <w:r w:rsidRPr="00C36A30">
        <w:rPr>
          <w:szCs w:val="20"/>
          <w:lang w:eastAsia="zh-TW"/>
        </w:rPr>
        <w:t>un bilan spécifique de la fréquentation par spectacle et catégorie de billetterie.</w:t>
      </w:r>
      <w:r w:rsidR="00492A76">
        <w:rPr>
          <w:szCs w:val="20"/>
          <w:lang w:eastAsia="zh-TW"/>
        </w:rPr>
        <w:t>cf formulaire word.</w:t>
      </w:r>
    </w:p>
    <w:p w:rsidR="00C36A30" w:rsidRDefault="00C36A30" w:rsidP="00C36A30">
      <w:pPr>
        <w:spacing w:line="360" w:lineRule="auto"/>
        <w:ind w:right="-711"/>
        <w:jc w:val="both"/>
        <w:rPr>
          <w:b/>
          <w:szCs w:val="20"/>
        </w:rPr>
      </w:pPr>
    </w:p>
    <w:p w:rsidR="00E506C0" w:rsidRDefault="00E506C0" w:rsidP="009D76BA">
      <w:pPr>
        <w:spacing w:line="360" w:lineRule="auto"/>
        <w:ind w:right="-711"/>
        <w:jc w:val="both"/>
        <w:rPr>
          <w:b/>
          <w:szCs w:val="20"/>
        </w:rPr>
      </w:pPr>
      <w:r>
        <w:rPr>
          <w:b/>
          <w:szCs w:val="20"/>
        </w:rPr>
        <w:t>AVERTISSEMENTS</w:t>
      </w:r>
    </w:p>
    <w:p w:rsidR="00E506C0" w:rsidRDefault="00D24F57" w:rsidP="009D76BA">
      <w:pPr>
        <w:pStyle w:val="Corpsdetexte21"/>
        <w:spacing w:line="240" w:lineRule="auto"/>
        <w:ind w:right="-711"/>
        <w:rPr>
          <w:rFonts w:ascii="Verdana" w:hAnsi="Verdana" w:cs="Times New Roman"/>
          <w:bCs w:val="0"/>
        </w:rPr>
      </w:pPr>
      <w:r>
        <w:rPr>
          <w:rFonts w:ascii="Verdana" w:hAnsi="Verdana" w:cs="Times New Roman"/>
          <w:bCs w:val="0"/>
        </w:rPr>
        <w:t>L’annexe excel doi</w:t>
      </w:r>
      <w:r w:rsidR="00E506C0">
        <w:rPr>
          <w:rFonts w:ascii="Verdana" w:hAnsi="Verdana" w:cs="Times New Roman"/>
          <w:bCs w:val="0"/>
        </w:rPr>
        <w:t>t être daté</w:t>
      </w:r>
      <w:r w:rsidR="00091C33">
        <w:rPr>
          <w:rFonts w:ascii="Verdana" w:hAnsi="Verdana" w:cs="Times New Roman"/>
          <w:bCs w:val="0"/>
        </w:rPr>
        <w:t>e</w:t>
      </w:r>
      <w:r w:rsidR="00E506C0">
        <w:rPr>
          <w:rFonts w:ascii="Verdana" w:hAnsi="Verdana" w:cs="Times New Roman"/>
          <w:bCs w:val="0"/>
        </w:rPr>
        <w:t xml:space="preserve"> et signé</w:t>
      </w:r>
      <w:r w:rsidR="00091C33">
        <w:rPr>
          <w:rFonts w:ascii="Verdana" w:hAnsi="Verdana" w:cs="Times New Roman"/>
          <w:bCs w:val="0"/>
        </w:rPr>
        <w:t>e</w:t>
      </w:r>
      <w:r w:rsidR="00E506C0">
        <w:rPr>
          <w:rFonts w:ascii="Verdana" w:hAnsi="Verdana" w:cs="Times New Roman"/>
          <w:bCs w:val="0"/>
        </w:rPr>
        <w:t xml:space="preserve"> par le représentant habilité de la structure</w:t>
      </w:r>
      <w:r w:rsidR="00C36A30">
        <w:rPr>
          <w:rFonts w:ascii="Verdana" w:hAnsi="Verdana" w:cs="Times New Roman"/>
          <w:bCs w:val="0"/>
        </w:rPr>
        <w:t xml:space="preserve"> </w:t>
      </w:r>
      <w:r w:rsidR="00B97E7D">
        <w:rPr>
          <w:rFonts w:ascii="Verdana" w:hAnsi="Verdana" w:cs="Times New Roman"/>
          <w:bCs w:val="0"/>
        </w:rPr>
        <w:t xml:space="preserve">pour les structures privées </w:t>
      </w:r>
      <w:r w:rsidR="00C36A30">
        <w:rPr>
          <w:rFonts w:ascii="Verdana" w:hAnsi="Verdana" w:cs="Times New Roman"/>
          <w:bCs w:val="0"/>
        </w:rPr>
        <w:t>ou le comptable public pour les collectivités territoriales</w:t>
      </w:r>
      <w:r w:rsidR="00E506C0">
        <w:rPr>
          <w:rFonts w:ascii="Verdana" w:hAnsi="Verdana" w:cs="Times New Roman"/>
          <w:bCs w:val="0"/>
        </w:rPr>
        <w:t xml:space="preserve"> et faire apparaître la mention « certifié exact » ainsi que le nom et la qualité du signataire. </w:t>
      </w:r>
    </w:p>
    <w:p w:rsidR="00E506C0" w:rsidRDefault="00E506C0" w:rsidP="009D76BA">
      <w:pPr>
        <w:pStyle w:val="Corpsdetexte21"/>
        <w:spacing w:line="240" w:lineRule="auto"/>
        <w:ind w:right="-711"/>
        <w:rPr>
          <w:rFonts w:ascii="Verdana" w:hAnsi="Verdana" w:cs="Times New Roman"/>
          <w:bCs w:val="0"/>
        </w:rPr>
      </w:pPr>
    </w:p>
    <w:p w:rsidR="00E506C0" w:rsidRDefault="00E506C0">
      <w:pPr>
        <w:pStyle w:val="Corpsdetexte21"/>
        <w:spacing w:line="240" w:lineRule="auto"/>
        <w:ind w:right="-648"/>
        <w:rPr>
          <w:rFonts w:ascii="Verdana" w:hAnsi="Verdana" w:cs="Times New Roman"/>
          <w:bCs w:val="0"/>
        </w:rPr>
      </w:pPr>
    </w:p>
    <w:p w:rsidR="00E506C0" w:rsidRDefault="00E506C0">
      <w:pPr>
        <w:pStyle w:val="Corpsdetexte21"/>
        <w:spacing w:line="240" w:lineRule="auto"/>
        <w:ind w:right="-648"/>
        <w:rPr>
          <w:rFonts w:ascii="Verdana" w:hAnsi="Verdana" w:cs="Times New Roman"/>
          <w:bCs w:val="0"/>
        </w:rPr>
      </w:pPr>
    </w:p>
    <w:p w:rsidR="00E506C0" w:rsidRDefault="00E506C0">
      <w:pPr>
        <w:pStyle w:val="Corpsdetexte21"/>
        <w:spacing w:line="240" w:lineRule="auto"/>
        <w:ind w:right="-648"/>
        <w:rPr>
          <w:rFonts w:ascii="Verdana" w:hAnsi="Verdana" w:cs="Times New Roman"/>
          <w:bCs w:val="0"/>
        </w:rPr>
      </w:pPr>
    </w:p>
    <w:p w:rsidR="00E506C0" w:rsidRDefault="00E506C0">
      <w:pPr>
        <w:pStyle w:val="Titre"/>
        <w:pBdr>
          <w:top w:val="single" w:sz="4" w:space="1" w:color="000000"/>
          <w:left w:val="single" w:sz="4" w:space="4" w:color="000000"/>
          <w:bottom w:val="single" w:sz="4" w:space="1" w:color="000000"/>
          <w:right w:val="single" w:sz="4" w:space="4" w:color="000000"/>
        </w:pBdr>
        <w:shd w:val="clear" w:color="auto" w:fill="auto"/>
        <w:ind w:right="-648"/>
        <w:rPr>
          <w:rFonts w:ascii="Verdana" w:hAnsi="Verdana"/>
          <w:sz w:val="20"/>
          <w:szCs w:val="20"/>
        </w:rPr>
      </w:pPr>
      <w:r>
        <w:rPr>
          <w:rFonts w:ascii="Verdana" w:hAnsi="Verdana"/>
          <w:sz w:val="20"/>
          <w:szCs w:val="20"/>
        </w:rPr>
        <w:t>RECAPITULATIF DES PIECES A JOINDRE AU DOSSIER</w:t>
      </w:r>
    </w:p>
    <w:p w:rsidR="00E506C0" w:rsidRDefault="00E506C0">
      <w:pPr>
        <w:ind w:right="-648"/>
        <w:rPr>
          <w:b/>
        </w:rPr>
      </w:pPr>
    </w:p>
    <w:p w:rsidR="00E506C0" w:rsidRDefault="00E506C0">
      <w:pPr>
        <w:ind w:right="-648"/>
        <w:rPr>
          <w:b/>
        </w:rPr>
      </w:pPr>
      <w:r>
        <w:rPr>
          <w:b/>
        </w:rPr>
        <w:t xml:space="preserve">I - Pièces à fournir en </w:t>
      </w:r>
      <w:r w:rsidR="00223B2C">
        <w:rPr>
          <w:b/>
        </w:rPr>
        <w:t>un exemplaire</w:t>
      </w:r>
      <w:r>
        <w:rPr>
          <w:b/>
        </w:rPr>
        <w:t> :</w:t>
      </w:r>
    </w:p>
    <w:p w:rsidR="00E506C0" w:rsidRDefault="00E506C0">
      <w:pPr>
        <w:ind w:right="-648"/>
      </w:pPr>
    </w:p>
    <w:tbl>
      <w:tblPr>
        <w:tblW w:w="0" w:type="auto"/>
        <w:tblLayout w:type="fixed"/>
        <w:tblCellMar>
          <w:left w:w="70" w:type="dxa"/>
          <w:right w:w="70" w:type="dxa"/>
        </w:tblCellMar>
        <w:tblLook w:val="0000" w:firstRow="0" w:lastRow="0" w:firstColumn="0" w:lastColumn="0" w:noHBand="0" w:noVBand="0"/>
      </w:tblPr>
      <w:tblGrid>
        <w:gridCol w:w="9430"/>
        <w:gridCol w:w="540"/>
      </w:tblGrid>
      <w:tr w:rsidR="00E506C0">
        <w:tc>
          <w:tcPr>
            <w:tcW w:w="9430" w:type="dxa"/>
            <w:shd w:val="clear" w:color="auto" w:fill="auto"/>
          </w:tcPr>
          <w:p w:rsidR="00E506C0" w:rsidRDefault="00E506C0">
            <w:pPr>
              <w:numPr>
                <w:ilvl w:val="0"/>
                <w:numId w:val="4"/>
              </w:numPr>
              <w:tabs>
                <w:tab w:val="left" w:pos="360"/>
              </w:tabs>
              <w:snapToGrid w:val="0"/>
              <w:spacing w:line="360" w:lineRule="auto"/>
              <w:ind w:left="0" w:right="-648" w:firstLine="0"/>
              <w:jc w:val="both"/>
            </w:pPr>
            <w:r>
              <w:t>Le formulaire de bilan dûment rempli</w:t>
            </w:r>
            <w:r>
              <w:tab/>
            </w:r>
            <w:r>
              <w:tab/>
            </w:r>
            <w:r>
              <w:tab/>
            </w:r>
          </w:p>
        </w:tc>
        <w:tc>
          <w:tcPr>
            <w:tcW w:w="540" w:type="dxa"/>
            <w:shd w:val="clear" w:color="auto" w:fill="auto"/>
          </w:tcPr>
          <w:p w:rsidR="00E506C0" w:rsidRDefault="00E506C0">
            <w:pPr>
              <w:snapToGrid w:val="0"/>
              <w:spacing w:line="360" w:lineRule="auto"/>
              <w:ind w:right="-430"/>
            </w:pPr>
            <w:r>
              <w:rPr>
                <w:sz w:val="24"/>
              </w:rPr>
              <w:fldChar w:fldCharType="begin">
                <w:ffData>
                  <w:name w:val="CaseACocher1"/>
                  <w:enabled/>
                  <w:calcOnExit w:val="0"/>
                  <w:checkBox>
                    <w:sizeAuto/>
                    <w:default w:val="0"/>
                    <w:checked w:val="0"/>
                  </w:checkBox>
                </w:ffData>
              </w:fldChar>
            </w:r>
            <w:r>
              <w:instrText xml:space="preserve"> FORMCHECKBOX </w:instrText>
            </w:r>
            <w:r>
              <w:rPr>
                <w:sz w:val="24"/>
              </w:rPr>
            </w:r>
            <w:r>
              <w:rPr>
                <w:sz w:val="24"/>
              </w:rPr>
              <w:fldChar w:fldCharType="end"/>
            </w:r>
          </w:p>
        </w:tc>
      </w:tr>
      <w:tr w:rsidR="00E506C0">
        <w:tc>
          <w:tcPr>
            <w:tcW w:w="9430" w:type="dxa"/>
            <w:shd w:val="clear" w:color="auto" w:fill="auto"/>
          </w:tcPr>
          <w:p w:rsidR="00E506C0" w:rsidRDefault="00E506C0">
            <w:pPr>
              <w:numPr>
                <w:ilvl w:val="0"/>
                <w:numId w:val="4"/>
              </w:numPr>
              <w:tabs>
                <w:tab w:val="left" w:pos="360"/>
              </w:tabs>
              <w:snapToGrid w:val="0"/>
              <w:spacing w:line="360" w:lineRule="auto"/>
              <w:ind w:left="0" w:right="-648" w:firstLine="0"/>
              <w:jc w:val="both"/>
            </w:pPr>
            <w:r>
              <w:t>L’annexe excel de votre programmation actualisée (datée et signée)</w:t>
            </w:r>
          </w:p>
        </w:tc>
        <w:tc>
          <w:tcPr>
            <w:tcW w:w="540" w:type="dxa"/>
            <w:shd w:val="clear" w:color="auto" w:fill="auto"/>
          </w:tcPr>
          <w:p w:rsidR="00E506C0" w:rsidRDefault="00E506C0">
            <w:pPr>
              <w:snapToGrid w:val="0"/>
              <w:spacing w:line="360" w:lineRule="auto"/>
              <w:ind w:right="-648"/>
              <w:rPr>
                <w:b/>
                <w:iCs/>
                <w:smallCaps/>
                <w:szCs w:val="20"/>
              </w:rPr>
            </w:pPr>
            <w:r>
              <w:rPr>
                <w:sz w:val="24"/>
              </w:rPr>
              <w:fldChar w:fldCharType="begin">
                <w:ffData>
                  <w:name w:val="CaseACocher1"/>
                  <w:enabled/>
                  <w:calcOnExit w:val="0"/>
                  <w:checkBox>
                    <w:sizeAuto/>
                    <w:default w:val="0"/>
                    <w:checked w:val="0"/>
                  </w:checkBox>
                </w:ffData>
              </w:fldChar>
            </w:r>
            <w:r>
              <w:instrText xml:space="preserve"> FORMCHECKBOX </w:instrText>
            </w:r>
            <w:r>
              <w:rPr>
                <w:sz w:val="24"/>
              </w:rPr>
            </w:r>
            <w:r>
              <w:rPr>
                <w:sz w:val="24"/>
              </w:rPr>
              <w:fldChar w:fldCharType="end"/>
            </w:r>
          </w:p>
        </w:tc>
      </w:tr>
    </w:tbl>
    <w:p w:rsidR="00E506C0" w:rsidRDefault="00E506C0">
      <w:pPr>
        <w:spacing w:line="360" w:lineRule="auto"/>
        <w:ind w:right="-648"/>
        <w:jc w:val="center"/>
        <w:rPr>
          <w:b/>
          <w:iCs/>
          <w:smallCaps/>
          <w:szCs w:val="20"/>
        </w:rPr>
      </w:pPr>
    </w:p>
    <w:p w:rsidR="00E506C0" w:rsidRDefault="00E506C0">
      <w:pPr>
        <w:ind w:right="-648"/>
        <w:rPr>
          <w:b/>
        </w:rPr>
      </w:pPr>
      <w:r>
        <w:rPr>
          <w:b/>
        </w:rPr>
        <w:t>II - Pièces à fournir en</w:t>
      </w:r>
      <w:r w:rsidR="00223B2C">
        <w:rPr>
          <w:b/>
        </w:rPr>
        <w:t xml:space="preserve"> un</w:t>
      </w:r>
      <w:r>
        <w:rPr>
          <w:b/>
        </w:rPr>
        <w:t xml:space="preserve"> exemplaire :</w:t>
      </w:r>
    </w:p>
    <w:p w:rsidR="00E506C0" w:rsidRDefault="00E506C0">
      <w:pPr>
        <w:ind w:right="-648"/>
        <w:rPr>
          <w:b/>
        </w:rPr>
      </w:pPr>
    </w:p>
    <w:tbl>
      <w:tblPr>
        <w:tblW w:w="9851" w:type="dxa"/>
        <w:tblLayout w:type="fixed"/>
        <w:tblCellMar>
          <w:left w:w="70" w:type="dxa"/>
          <w:right w:w="70" w:type="dxa"/>
        </w:tblCellMar>
        <w:tblLook w:val="0000" w:firstRow="0" w:lastRow="0" w:firstColumn="0" w:lastColumn="0" w:noHBand="0" w:noVBand="0"/>
      </w:tblPr>
      <w:tblGrid>
        <w:gridCol w:w="9426"/>
        <w:gridCol w:w="425"/>
      </w:tblGrid>
      <w:tr w:rsidR="00E506C0" w:rsidTr="00223B2C">
        <w:tc>
          <w:tcPr>
            <w:tcW w:w="9426" w:type="dxa"/>
            <w:shd w:val="clear" w:color="auto" w:fill="auto"/>
          </w:tcPr>
          <w:p w:rsidR="00E506C0" w:rsidRDefault="00E506C0" w:rsidP="00223B2C">
            <w:pPr>
              <w:numPr>
                <w:ilvl w:val="0"/>
                <w:numId w:val="4"/>
              </w:numPr>
              <w:tabs>
                <w:tab w:val="left" w:pos="360"/>
              </w:tabs>
              <w:snapToGrid w:val="0"/>
              <w:spacing w:line="360" w:lineRule="auto"/>
              <w:ind w:left="0" w:right="-648" w:firstLine="0"/>
              <w:jc w:val="both"/>
              <w:rPr>
                <w:szCs w:val="20"/>
              </w:rPr>
            </w:pPr>
            <w:r>
              <w:rPr>
                <w:szCs w:val="20"/>
              </w:rPr>
              <w:t>Un courrier d’accompagnement adressé à la Direction de la Culture</w:t>
            </w:r>
            <w:r w:rsidR="00223B2C">
              <w:rPr>
                <w:szCs w:val="20"/>
              </w:rPr>
              <w:t xml:space="preserve"> et Patrimoine du </w:t>
            </w:r>
            <w:r>
              <w:rPr>
                <w:szCs w:val="20"/>
              </w:rPr>
              <w:t xml:space="preserve">onseil </w:t>
            </w:r>
            <w:r w:rsidR="00223B2C">
              <w:rPr>
                <w:szCs w:val="20"/>
              </w:rPr>
              <w:t xml:space="preserve"> conseil </w:t>
            </w:r>
            <w:r>
              <w:rPr>
                <w:szCs w:val="20"/>
              </w:rPr>
              <w:t>Régional</w:t>
            </w:r>
            <w:r>
              <w:rPr>
                <w:szCs w:val="20"/>
              </w:rPr>
              <w:tab/>
            </w:r>
            <w:r>
              <w:rPr>
                <w:szCs w:val="20"/>
              </w:rPr>
              <w:tab/>
            </w:r>
          </w:p>
        </w:tc>
        <w:tc>
          <w:tcPr>
            <w:tcW w:w="425" w:type="dxa"/>
            <w:shd w:val="clear" w:color="auto" w:fill="auto"/>
          </w:tcPr>
          <w:p w:rsidR="00E506C0" w:rsidRDefault="00E506C0">
            <w:pPr>
              <w:snapToGrid w:val="0"/>
              <w:spacing w:line="360" w:lineRule="auto"/>
              <w:ind w:right="-648"/>
              <w:rPr>
                <w:szCs w:val="20"/>
              </w:rPr>
            </w:pPr>
            <w:r>
              <w:rPr>
                <w:sz w:val="24"/>
              </w:rPr>
              <w:fldChar w:fldCharType="begin">
                <w:ffData>
                  <w:name w:val="CaseACocher1"/>
                  <w:enabled/>
                  <w:calcOnExit w:val="0"/>
                  <w:checkBox>
                    <w:sizeAuto/>
                    <w:default w:val="0"/>
                    <w:checked w:val="0"/>
                  </w:checkBox>
                </w:ffData>
              </w:fldChar>
            </w:r>
            <w:r>
              <w:instrText xml:space="preserve"> FORMCHECKBOX </w:instrText>
            </w:r>
            <w:r>
              <w:rPr>
                <w:sz w:val="24"/>
              </w:rPr>
            </w:r>
            <w:r>
              <w:rPr>
                <w:sz w:val="24"/>
              </w:rPr>
              <w:fldChar w:fldCharType="end"/>
            </w:r>
          </w:p>
        </w:tc>
      </w:tr>
    </w:tbl>
    <w:p w:rsidR="00E506C0" w:rsidRDefault="00E506C0">
      <w:pPr>
        <w:ind w:right="-648"/>
        <w:jc w:val="both"/>
        <w:rPr>
          <w:b/>
          <w:szCs w:val="20"/>
        </w:rPr>
      </w:pPr>
    </w:p>
    <w:p w:rsidR="00E506C0" w:rsidRDefault="00E506C0">
      <w:pPr>
        <w:ind w:right="-648"/>
        <w:jc w:val="both"/>
        <w:rPr>
          <w:b/>
          <w:szCs w:val="20"/>
        </w:rPr>
      </w:pPr>
      <w:r>
        <w:rPr>
          <w:b/>
          <w:szCs w:val="20"/>
        </w:rPr>
        <w:t xml:space="preserve">III - Autres pièces à fournir en </w:t>
      </w:r>
      <w:r w:rsidR="000547ED">
        <w:rPr>
          <w:b/>
          <w:szCs w:val="20"/>
        </w:rPr>
        <w:t>un</w:t>
      </w:r>
      <w:r>
        <w:rPr>
          <w:b/>
          <w:szCs w:val="20"/>
        </w:rPr>
        <w:t xml:space="preserve"> exemplaire :</w:t>
      </w:r>
    </w:p>
    <w:p w:rsidR="00E506C0" w:rsidRDefault="00E506C0">
      <w:pPr>
        <w:ind w:right="-648"/>
        <w:jc w:val="both"/>
        <w:rPr>
          <w:szCs w:val="20"/>
          <w:u w:val="single"/>
        </w:rPr>
      </w:pPr>
    </w:p>
    <w:p w:rsidR="00E506C0" w:rsidRDefault="00E506C0">
      <w:pPr>
        <w:spacing w:line="240" w:lineRule="auto"/>
        <w:ind w:right="-648"/>
        <w:jc w:val="both"/>
        <w:rPr>
          <w:szCs w:val="20"/>
        </w:rPr>
      </w:pPr>
      <w:r>
        <w:t>Il est joint au dossier de bilan de théâtre de ville transmis à la Région</w:t>
      </w:r>
      <w:r>
        <w:rPr>
          <w:szCs w:val="20"/>
        </w:rPr>
        <w:t xml:space="preserve"> l’ensemble des documents promotionnels (affiches, programmes) édités spécifiquement, pour chaque volet de la programmation culturelle ainsi que les retombées de presse correspondantes.</w:t>
      </w:r>
    </w:p>
    <w:p w:rsidR="00E506C0" w:rsidRDefault="00E506C0">
      <w:pPr>
        <w:spacing w:line="240" w:lineRule="auto"/>
        <w:ind w:right="-648"/>
        <w:jc w:val="both"/>
        <w:rPr>
          <w:szCs w:val="20"/>
          <w:u w:val="single"/>
        </w:rPr>
      </w:pPr>
    </w:p>
    <w:p w:rsidR="00E506C0" w:rsidRDefault="00E506C0">
      <w:pPr>
        <w:spacing w:line="240" w:lineRule="auto"/>
        <w:ind w:right="-648"/>
        <w:jc w:val="both"/>
        <w:rPr>
          <w:szCs w:val="20"/>
        </w:rPr>
      </w:pPr>
    </w:p>
    <w:p w:rsidR="00E506C0" w:rsidRDefault="00E506C0">
      <w:pPr>
        <w:tabs>
          <w:tab w:val="left" w:leader="dot" w:pos="8364"/>
        </w:tabs>
        <w:spacing w:line="360" w:lineRule="auto"/>
        <w:ind w:right="-648"/>
        <w:rPr>
          <w:b/>
          <w:smallCaps/>
          <w:szCs w:val="20"/>
        </w:rPr>
      </w:pPr>
    </w:p>
    <w:p w:rsidR="00E506C0" w:rsidRDefault="00E506C0">
      <w:pPr>
        <w:tabs>
          <w:tab w:val="left" w:leader="dot" w:pos="8364"/>
        </w:tabs>
        <w:spacing w:line="360" w:lineRule="auto"/>
        <w:ind w:right="-648"/>
        <w:rPr>
          <w:b/>
          <w:smallCaps/>
          <w:szCs w:val="20"/>
        </w:rPr>
      </w:pPr>
    </w:p>
    <w:p w:rsidR="00E506C0" w:rsidRDefault="00E506C0">
      <w:pPr>
        <w:tabs>
          <w:tab w:val="left" w:leader="dot" w:pos="8364"/>
        </w:tabs>
        <w:spacing w:line="360" w:lineRule="auto"/>
        <w:ind w:right="-648"/>
        <w:rPr>
          <w:b/>
          <w:smallCaps/>
          <w:szCs w:val="20"/>
        </w:rPr>
      </w:pPr>
    </w:p>
    <w:p w:rsidR="00E506C0" w:rsidRDefault="00E506C0">
      <w:pPr>
        <w:tabs>
          <w:tab w:val="left" w:leader="dot" w:pos="8364"/>
        </w:tabs>
        <w:spacing w:line="360" w:lineRule="auto"/>
        <w:ind w:right="-648"/>
        <w:rPr>
          <w:b/>
          <w:smallCaps/>
          <w:szCs w:val="20"/>
        </w:rPr>
      </w:pPr>
    </w:p>
    <w:p w:rsidR="00E506C0" w:rsidRDefault="00E506C0">
      <w:pPr>
        <w:tabs>
          <w:tab w:val="left" w:leader="dot" w:pos="8364"/>
        </w:tabs>
        <w:spacing w:line="360" w:lineRule="auto"/>
        <w:ind w:right="-648"/>
        <w:rPr>
          <w:b/>
          <w:smallCaps/>
          <w:szCs w:val="20"/>
        </w:rPr>
      </w:pPr>
    </w:p>
    <w:p w:rsidR="00E506C0" w:rsidRDefault="00E506C0">
      <w:pPr>
        <w:tabs>
          <w:tab w:val="left" w:leader="dot" w:pos="8364"/>
        </w:tabs>
        <w:spacing w:line="360" w:lineRule="auto"/>
        <w:ind w:right="-648"/>
        <w:rPr>
          <w:b/>
          <w:smallCaps/>
          <w:szCs w:val="20"/>
        </w:rPr>
      </w:pPr>
    </w:p>
    <w:p w:rsidR="00E506C0" w:rsidRDefault="00E506C0">
      <w:pPr>
        <w:tabs>
          <w:tab w:val="left" w:leader="dot" w:pos="8364"/>
        </w:tabs>
        <w:spacing w:line="360" w:lineRule="auto"/>
        <w:ind w:right="-648"/>
        <w:rPr>
          <w:b/>
          <w:smallCaps/>
          <w:szCs w:val="20"/>
        </w:rPr>
      </w:pPr>
    </w:p>
    <w:p w:rsidR="00E506C0" w:rsidRDefault="00E506C0">
      <w:pPr>
        <w:tabs>
          <w:tab w:val="left" w:leader="dot" w:pos="8364"/>
        </w:tabs>
        <w:spacing w:line="360" w:lineRule="auto"/>
        <w:ind w:right="-648"/>
        <w:rPr>
          <w:b/>
          <w:smallCaps/>
          <w:szCs w:val="20"/>
        </w:rPr>
      </w:pPr>
    </w:p>
    <w:p w:rsidR="00E506C0" w:rsidRDefault="00E506C0">
      <w:pPr>
        <w:tabs>
          <w:tab w:val="left" w:leader="dot" w:pos="8364"/>
        </w:tabs>
        <w:spacing w:line="360" w:lineRule="auto"/>
        <w:ind w:right="-648"/>
        <w:rPr>
          <w:b/>
          <w:smallCaps/>
          <w:szCs w:val="20"/>
        </w:rPr>
      </w:pPr>
    </w:p>
    <w:p w:rsidR="00E506C0" w:rsidRDefault="00E506C0">
      <w:pPr>
        <w:tabs>
          <w:tab w:val="left" w:leader="dot" w:pos="8364"/>
        </w:tabs>
        <w:spacing w:line="360" w:lineRule="auto"/>
        <w:ind w:right="-648"/>
        <w:rPr>
          <w:b/>
          <w:smallCaps/>
          <w:szCs w:val="20"/>
        </w:rPr>
      </w:pPr>
    </w:p>
    <w:p w:rsidR="00E506C0" w:rsidRDefault="00E506C0">
      <w:pPr>
        <w:tabs>
          <w:tab w:val="left" w:leader="dot" w:pos="8364"/>
        </w:tabs>
        <w:spacing w:line="360" w:lineRule="auto"/>
        <w:ind w:right="-648"/>
        <w:rPr>
          <w:b/>
          <w:smallCaps/>
          <w:szCs w:val="20"/>
        </w:rPr>
      </w:pPr>
    </w:p>
    <w:p w:rsidR="00E506C0" w:rsidRDefault="00E506C0">
      <w:pPr>
        <w:tabs>
          <w:tab w:val="left" w:leader="dot" w:pos="8364"/>
        </w:tabs>
        <w:spacing w:line="360" w:lineRule="auto"/>
        <w:ind w:right="-648"/>
        <w:rPr>
          <w:b/>
          <w:smallCaps/>
          <w:szCs w:val="20"/>
        </w:rPr>
      </w:pPr>
    </w:p>
    <w:p w:rsidR="00E506C0" w:rsidRDefault="00E506C0">
      <w:pPr>
        <w:pageBreakBefore/>
        <w:tabs>
          <w:tab w:val="left" w:leader="dot" w:pos="8364"/>
        </w:tabs>
        <w:spacing w:line="360" w:lineRule="auto"/>
        <w:ind w:right="-648"/>
        <w:rPr>
          <w:b/>
          <w:smallCaps/>
          <w:szCs w:val="20"/>
        </w:rPr>
      </w:pPr>
    </w:p>
    <w:p w:rsidR="00E506C0" w:rsidRDefault="00E506C0">
      <w:pPr>
        <w:tabs>
          <w:tab w:val="left" w:pos="2835"/>
        </w:tabs>
        <w:spacing w:line="360" w:lineRule="auto"/>
        <w:ind w:right="-648"/>
        <w:rPr>
          <w:b/>
          <w:smallCaps/>
          <w:sz w:val="2"/>
          <w:szCs w:val="2"/>
        </w:rPr>
      </w:pPr>
      <w:r>
        <w:rPr>
          <w:b/>
          <w:smallCaps/>
          <w:sz w:val="2"/>
          <w:szCs w:val="2"/>
        </w:rPr>
        <w:tab/>
      </w:r>
    </w:p>
    <w:p w:rsidR="00E506C0" w:rsidRDefault="00E506C0">
      <w:pPr>
        <w:tabs>
          <w:tab w:val="left" w:pos="2835"/>
        </w:tabs>
        <w:spacing w:line="360" w:lineRule="auto"/>
        <w:ind w:right="-648"/>
        <w:rPr>
          <w:b/>
          <w:smallCaps/>
          <w:sz w:val="2"/>
          <w:szCs w:val="2"/>
        </w:rPr>
      </w:pPr>
    </w:p>
    <w:p w:rsidR="00E506C0" w:rsidRDefault="00E506C0">
      <w:pPr>
        <w:tabs>
          <w:tab w:val="left" w:leader="dot" w:pos="8364"/>
        </w:tabs>
        <w:spacing w:line="360" w:lineRule="auto"/>
        <w:ind w:right="-648"/>
        <w:rPr>
          <w:b/>
          <w:smallCaps/>
          <w:sz w:val="2"/>
          <w:szCs w:val="2"/>
        </w:rPr>
      </w:pPr>
    </w:p>
    <w:p w:rsidR="00E506C0" w:rsidRDefault="00E506C0">
      <w:pPr>
        <w:tabs>
          <w:tab w:val="left" w:leader="dot" w:pos="8364"/>
        </w:tabs>
        <w:spacing w:line="360" w:lineRule="auto"/>
        <w:ind w:right="-648"/>
        <w:rPr>
          <w:b/>
          <w:smallCaps/>
          <w:sz w:val="2"/>
          <w:szCs w:val="2"/>
        </w:rPr>
      </w:pPr>
    </w:p>
    <w:p w:rsidR="00E506C0" w:rsidRDefault="00E506C0">
      <w:pPr>
        <w:pStyle w:val="Titre"/>
        <w:pBdr>
          <w:top w:val="single" w:sz="4" w:space="1" w:color="000000"/>
          <w:left w:val="single" w:sz="4" w:space="4" w:color="000000"/>
          <w:bottom w:val="single" w:sz="4" w:space="1" w:color="000000"/>
          <w:right w:val="single" w:sz="4" w:space="4" w:color="000000"/>
        </w:pBdr>
        <w:shd w:val="clear" w:color="auto" w:fill="auto"/>
        <w:ind w:right="-648"/>
        <w:rPr>
          <w:rFonts w:ascii="Verdana" w:hAnsi="Verdana"/>
          <w:sz w:val="20"/>
          <w:szCs w:val="20"/>
        </w:rPr>
      </w:pPr>
      <w:r>
        <w:rPr>
          <w:rFonts w:ascii="Verdana" w:hAnsi="Verdana"/>
          <w:sz w:val="20"/>
          <w:szCs w:val="20"/>
        </w:rPr>
        <w:t>PARTIE 1 : IDENTIFICATION DE LA STRUCTURE</w:t>
      </w:r>
    </w:p>
    <w:p w:rsidR="00E506C0" w:rsidRDefault="00E506C0">
      <w:pPr>
        <w:tabs>
          <w:tab w:val="left" w:leader="dot" w:pos="9720"/>
        </w:tabs>
        <w:spacing w:line="240" w:lineRule="auto"/>
        <w:ind w:right="-648"/>
        <w:rPr>
          <w:b/>
          <w:bCs/>
        </w:rPr>
      </w:pPr>
      <w:r>
        <w:rPr>
          <w:b/>
          <w:bCs/>
        </w:rPr>
        <w:t xml:space="preserve">I - IDENTIFICATION </w:t>
      </w:r>
    </w:p>
    <w:p w:rsidR="00E506C0" w:rsidRDefault="00E506C0">
      <w:pPr>
        <w:tabs>
          <w:tab w:val="left" w:leader="dot" w:pos="9720"/>
        </w:tabs>
        <w:spacing w:line="240" w:lineRule="auto"/>
        <w:ind w:right="-648"/>
        <w:rPr>
          <w:b/>
          <w:bCs/>
          <w:iCs/>
        </w:rPr>
      </w:pPr>
    </w:p>
    <w:p w:rsidR="00E506C0" w:rsidRDefault="00E506C0">
      <w:pPr>
        <w:tabs>
          <w:tab w:val="left" w:leader="dot" w:pos="9720"/>
        </w:tabs>
        <w:spacing w:line="360" w:lineRule="auto"/>
        <w:ind w:right="-648"/>
        <w:rPr>
          <w:iCs/>
        </w:rPr>
      </w:pPr>
      <w:r>
        <w:rPr>
          <w:iCs/>
        </w:rPr>
        <w:t>Nom de la structure juridique bénéficiaire :</w:t>
      </w:r>
      <w:r>
        <w:t xml:space="preserve">  </w:t>
      </w:r>
      <w:r>
        <w:tab/>
      </w:r>
      <w:r>
        <w:rPr>
          <w:iCs/>
        </w:rPr>
        <w:t xml:space="preserve"> </w:t>
      </w:r>
    </w:p>
    <w:p w:rsidR="00E506C0" w:rsidRDefault="00E506C0">
      <w:pPr>
        <w:tabs>
          <w:tab w:val="left" w:leader="dot" w:pos="9720"/>
        </w:tabs>
        <w:spacing w:line="240" w:lineRule="auto"/>
        <w:ind w:right="-648"/>
      </w:pPr>
      <w:r>
        <w:rPr>
          <w:iCs/>
        </w:rPr>
        <w:t xml:space="preserve">Statut juridique:   </w:t>
      </w:r>
      <w:r>
        <w:rPr>
          <w:rFonts w:ascii="Wingdings" w:hAnsi="Wingdings"/>
          <w:iCs/>
        </w:rPr>
        <w:t></w:t>
      </w:r>
      <w:r>
        <w:rPr>
          <w:iCs/>
        </w:rPr>
        <w:t xml:space="preserve">  Association   </w:t>
      </w:r>
      <w:r w:rsidR="00754EE1">
        <w:rPr>
          <w:rFonts w:ascii="Wingdings" w:hAnsi="Wingdings"/>
          <w:iCs/>
        </w:rPr>
        <w:t></w:t>
      </w:r>
      <w:r w:rsidR="00754EE1">
        <w:rPr>
          <w:rFonts w:ascii="Wingdings" w:hAnsi="Wingdings"/>
          <w:iCs/>
        </w:rPr>
        <w:t></w:t>
      </w:r>
      <w:r>
        <w:rPr>
          <w:iCs/>
        </w:rPr>
        <w:t xml:space="preserve">Commune   </w:t>
      </w:r>
      <w:r>
        <w:rPr>
          <w:rFonts w:ascii="Wingdings" w:hAnsi="Wingdings"/>
          <w:iCs/>
        </w:rPr>
        <w:t></w:t>
      </w:r>
      <w:r>
        <w:rPr>
          <w:iCs/>
        </w:rPr>
        <w:t xml:space="preserve"> Structure de coopération territoriale</w:t>
      </w:r>
      <w:r>
        <w:rPr>
          <w:rStyle w:val="Caractresdenotedebasdepage"/>
          <w:iCs/>
        </w:rPr>
        <w:footnoteReference w:id="1"/>
      </w:r>
    </w:p>
    <w:p w:rsidR="00E506C0" w:rsidRDefault="00E506C0">
      <w:pPr>
        <w:tabs>
          <w:tab w:val="left" w:leader="dot" w:pos="9720"/>
        </w:tabs>
        <w:spacing w:line="240" w:lineRule="auto"/>
        <w:ind w:right="-648"/>
      </w:pPr>
    </w:p>
    <w:p w:rsidR="00E506C0" w:rsidRDefault="00E506C0">
      <w:pPr>
        <w:tabs>
          <w:tab w:val="left" w:leader="dot" w:pos="9720"/>
        </w:tabs>
        <w:spacing w:line="360" w:lineRule="auto"/>
        <w:ind w:right="-648"/>
      </w:pPr>
      <w:r>
        <w:t xml:space="preserve">S’il s’agit d’une association, date de parution au JO : </w:t>
      </w:r>
    </w:p>
    <w:p w:rsidR="00E506C0" w:rsidRDefault="00E506C0">
      <w:pPr>
        <w:tabs>
          <w:tab w:val="left" w:leader="dot" w:pos="9720"/>
        </w:tabs>
        <w:spacing w:line="360" w:lineRule="auto"/>
        <w:ind w:right="-648"/>
      </w:pPr>
      <w:r>
        <w:tab/>
      </w:r>
    </w:p>
    <w:p w:rsidR="00E506C0" w:rsidRDefault="00E506C0">
      <w:pPr>
        <w:tabs>
          <w:tab w:val="left" w:leader="dot" w:pos="9720"/>
        </w:tabs>
        <w:ind w:right="-648"/>
        <w:rPr>
          <w:iCs/>
        </w:rPr>
      </w:pPr>
    </w:p>
    <w:p w:rsidR="00E506C0" w:rsidRDefault="00E506C0">
      <w:pPr>
        <w:tabs>
          <w:tab w:val="left" w:leader="dot" w:pos="9720"/>
        </w:tabs>
        <w:ind w:right="-648"/>
        <w:rPr>
          <w:b/>
          <w:bCs/>
          <w:iCs/>
        </w:rPr>
      </w:pPr>
      <w:r>
        <w:rPr>
          <w:b/>
          <w:bCs/>
          <w:iCs/>
        </w:rPr>
        <w:t>A remplir pour tout type de structure :</w:t>
      </w:r>
    </w:p>
    <w:p w:rsidR="00E506C0" w:rsidRDefault="00E506C0">
      <w:pPr>
        <w:tabs>
          <w:tab w:val="left" w:leader="dot" w:pos="9720"/>
        </w:tabs>
        <w:ind w:right="-648"/>
        <w:rPr>
          <w:iCs/>
        </w:rPr>
      </w:pPr>
    </w:p>
    <w:p w:rsidR="00E506C0" w:rsidRDefault="00E506C0">
      <w:pPr>
        <w:numPr>
          <w:ilvl w:val="0"/>
          <w:numId w:val="2"/>
        </w:numPr>
        <w:tabs>
          <w:tab w:val="left" w:leader="dot" w:pos="9720"/>
        </w:tabs>
        <w:spacing w:line="240" w:lineRule="auto"/>
        <w:ind w:left="0" w:right="-648" w:firstLine="0"/>
        <w:rPr>
          <w:iCs/>
          <w:u w:val="single"/>
        </w:rPr>
      </w:pPr>
      <w:r>
        <w:rPr>
          <w:iCs/>
          <w:u w:val="single"/>
        </w:rPr>
        <w:t>Présentation de la structure</w:t>
      </w:r>
      <w:r w:rsidRPr="00340187">
        <w:rPr>
          <w:iCs/>
        </w:rPr>
        <w:t> :</w:t>
      </w:r>
    </w:p>
    <w:p w:rsidR="00340187" w:rsidRDefault="00340187" w:rsidP="00340187">
      <w:pPr>
        <w:tabs>
          <w:tab w:val="left" w:leader="dot" w:pos="9720"/>
        </w:tabs>
        <w:spacing w:line="240" w:lineRule="auto"/>
        <w:ind w:right="-648"/>
        <w:rPr>
          <w:iCs/>
          <w:u w:val="single"/>
        </w:rPr>
      </w:pPr>
    </w:p>
    <w:p w:rsidR="00E506C0" w:rsidRDefault="00E506C0">
      <w:pPr>
        <w:tabs>
          <w:tab w:val="left" w:leader="dot" w:pos="9720"/>
        </w:tabs>
        <w:spacing w:line="360" w:lineRule="auto"/>
        <w:ind w:right="-648"/>
        <w:rPr>
          <w:iCs/>
        </w:rPr>
      </w:pPr>
      <w:r>
        <w:rPr>
          <w:iCs/>
        </w:rPr>
        <w:t xml:space="preserve">Nom du représentant légal : </w:t>
      </w:r>
    </w:p>
    <w:p w:rsidR="00E506C0" w:rsidRDefault="00E506C0">
      <w:pPr>
        <w:tabs>
          <w:tab w:val="left" w:leader="dot" w:pos="9720"/>
        </w:tabs>
        <w:ind w:right="-648"/>
        <w:rPr>
          <w:iCs/>
        </w:rPr>
      </w:pPr>
    </w:p>
    <w:p w:rsidR="00E506C0" w:rsidRDefault="00E506C0">
      <w:pPr>
        <w:tabs>
          <w:tab w:val="left" w:leader="dot" w:pos="9720"/>
        </w:tabs>
        <w:spacing w:line="360" w:lineRule="auto"/>
        <w:ind w:right="-648"/>
      </w:pPr>
      <w:r>
        <w:rPr>
          <w:iCs/>
        </w:rPr>
        <w:t>Qualité du représentant (président, maire) :</w:t>
      </w:r>
      <w:r>
        <w:t xml:space="preserve"> </w:t>
      </w:r>
      <w:r w:rsidR="00340187">
        <w:t>………………………………………………………………………………..</w:t>
      </w:r>
    </w:p>
    <w:p w:rsidR="00E506C0" w:rsidRDefault="00E506C0">
      <w:pPr>
        <w:tabs>
          <w:tab w:val="left" w:leader="dot" w:pos="9720"/>
        </w:tabs>
        <w:spacing w:line="240" w:lineRule="auto"/>
        <w:ind w:right="-648"/>
        <w:rPr>
          <w:iCs/>
        </w:rPr>
      </w:pPr>
    </w:p>
    <w:p w:rsidR="00E506C0" w:rsidRDefault="00E506C0">
      <w:pPr>
        <w:tabs>
          <w:tab w:val="left" w:leader="dot" w:pos="9720"/>
        </w:tabs>
        <w:spacing w:line="360" w:lineRule="auto"/>
        <w:ind w:right="-648"/>
      </w:pPr>
      <w:r>
        <w:rPr>
          <w:iCs/>
        </w:rPr>
        <w:t>Siège de la structure :</w:t>
      </w:r>
      <w:r>
        <w:tab/>
      </w:r>
    </w:p>
    <w:p w:rsidR="00E506C0" w:rsidRDefault="00E506C0">
      <w:pPr>
        <w:tabs>
          <w:tab w:val="left" w:leader="dot" w:pos="4536"/>
          <w:tab w:val="left" w:leader="dot" w:pos="9720"/>
        </w:tabs>
        <w:ind w:right="-648"/>
      </w:pPr>
      <w:r>
        <w:t>Code Postal :</w:t>
      </w:r>
      <w:r>
        <w:tab/>
        <w:t>Ville :</w:t>
      </w:r>
      <w:r>
        <w:tab/>
      </w:r>
    </w:p>
    <w:p w:rsidR="00E506C0" w:rsidRDefault="00E506C0">
      <w:pPr>
        <w:tabs>
          <w:tab w:val="left" w:leader="dot" w:pos="4536"/>
          <w:tab w:val="left" w:leader="dot" w:pos="9720"/>
        </w:tabs>
        <w:ind w:right="-648"/>
        <w:rPr>
          <w:iCs/>
        </w:rPr>
      </w:pPr>
      <w:r>
        <w:rPr>
          <w:iCs/>
        </w:rPr>
        <w:t>Téléphone :</w:t>
      </w:r>
      <w:r>
        <w:rPr>
          <w:iCs/>
        </w:rPr>
        <w:tab/>
      </w:r>
    </w:p>
    <w:p w:rsidR="00E506C0" w:rsidRDefault="00E506C0">
      <w:pPr>
        <w:tabs>
          <w:tab w:val="left" w:leader="dot" w:pos="4536"/>
          <w:tab w:val="left" w:leader="dot" w:pos="9720"/>
        </w:tabs>
        <w:spacing w:line="240" w:lineRule="auto"/>
        <w:ind w:right="-648"/>
        <w:rPr>
          <w:iCs/>
        </w:rPr>
      </w:pPr>
      <w:r>
        <w:rPr>
          <w:iCs/>
        </w:rPr>
        <w:t>Fax :</w:t>
      </w:r>
      <w:r>
        <w:rPr>
          <w:iCs/>
        </w:rPr>
        <w:tab/>
      </w:r>
    </w:p>
    <w:p w:rsidR="00E506C0" w:rsidRDefault="00E506C0">
      <w:pPr>
        <w:tabs>
          <w:tab w:val="left" w:leader="dot" w:pos="4536"/>
          <w:tab w:val="left" w:leader="dot" w:pos="9720"/>
        </w:tabs>
        <w:spacing w:line="240" w:lineRule="auto"/>
        <w:ind w:right="-648"/>
        <w:rPr>
          <w:iCs/>
        </w:rPr>
      </w:pPr>
      <w:r>
        <w:rPr>
          <w:iCs/>
        </w:rPr>
        <w:t>Mél :</w:t>
      </w:r>
      <w:r>
        <w:rPr>
          <w:iCs/>
        </w:rPr>
        <w:tab/>
      </w:r>
    </w:p>
    <w:p w:rsidR="00E506C0" w:rsidRDefault="00E506C0">
      <w:pPr>
        <w:tabs>
          <w:tab w:val="left" w:leader="dot" w:pos="9720"/>
        </w:tabs>
        <w:spacing w:line="240" w:lineRule="auto"/>
        <w:ind w:right="-648"/>
        <w:rPr>
          <w:iCs/>
        </w:rPr>
      </w:pPr>
    </w:p>
    <w:p w:rsidR="00E506C0" w:rsidRDefault="00E506C0">
      <w:pPr>
        <w:tabs>
          <w:tab w:val="left" w:leader="dot" w:pos="4536"/>
          <w:tab w:val="left" w:leader="dot" w:pos="9720"/>
        </w:tabs>
        <w:spacing w:line="240" w:lineRule="auto"/>
        <w:ind w:right="-648"/>
        <w:rPr>
          <w:iCs/>
        </w:rPr>
      </w:pPr>
      <w:r>
        <w:rPr>
          <w:iCs/>
        </w:rPr>
        <w:t>Site Internet :</w:t>
      </w:r>
      <w:r>
        <w:rPr>
          <w:iCs/>
        </w:rPr>
        <w:tab/>
      </w:r>
    </w:p>
    <w:p w:rsidR="00E506C0" w:rsidRDefault="00E506C0">
      <w:pPr>
        <w:tabs>
          <w:tab w:val="left" w:leader="dot" w:pos="9720"/>
        </w:tabs>
        <w:spacing w:line="240" w:lineRule="auto"/>
        <w:ind w:right="-648"/>
        <w:rPr>
          <w:iCs/>
        </w:rPr>
      </w:pPr>
    </w:p>
    <w:p w:rsidR="00E506C0" w:rsidRDefault="00E506C0">
      <w:pPr>
        <w:tabs>
          <w:tab w:val="left" w:leader="dot" w:pos="9720"/>
        </w:tabs>
        <w:spacing w:line="240" w:lineRule="auto"/>
        <w:ind w:right="-648"/>
        <w:rPr>
          <w:iCs/>
        </w:rPr>
      </w:pPr>
      <w:r>
        <w:rPr>
          <w:iCs/>
        </w:rPr>
        <w:t xml:space="preserve">Structure assujettie à la TVA   </w:t>
      </w:r>
      <w:r>
        <w:rPr>
          <w:rFonts w:ascii="Wingdings" w:hAnsi="Wingdings"/>
          <w:iCs/>
        </w:rPr>
        <w:t></w:t>
      </w:r>
      <w:r w:rsidR="00340187">
        <w:rPr>
          <w:rFonts w:ascii="Wingdings" w:hAnsi="Wingdings"/>
          <w:iCs/>
        </w:rPr>
        <w:t></w:t>
      </w:r>
      <w:r>
        <w:rPr>
          <w:iCs/>
        </w:rPr>
        <w:t xml:space="preserve"> Oui            </w:t>
      </w:r>
      <w:r>
        <w:rPr>
          <w:rFonts w:ascii="Wingdings" w:hAnsi="Wingdings"/>
          <w:iCs/>
        </w:rPr>
        <w:t></w:t>
      </w:r>
      <w:r>
        <w:rPr>
          <w:iCs/>
        </w:rPr>
        <w:t xml:space="preserve"> Non </w:t>
      </w:r>
    </w:p>
    <w:p w:rsidR="00E506C0" w:rsidRDefault="00E506C0">
      <w:pPr>
        <w:tabs>
          <w:tab w:val="left" w:leader="dot" w:pos="9720"/>
        </w:tabs>
        <w:spacing w:line="240" w:lineRule="auto"/>
        <w:ind w:right="-648"/>
      </w:pPr>
    </w:p>
    <w:p w:rsidR="00E506C0" w:rsidRDefault="00E506C0">
      <w:pPr>
        <w:numPr>
          <w:ilvl w:val="0"/>
          <w:numId w:val="2"/>
        </w:numPr>
        <w:tabs>
          <w:tab w:val="left" w:leader="dot" w:pos="9720"/>
        </w:tabs>
        <w:spacing w:line="240" w:lineRule="auto"/>
        <w:ind w:left="0" w:right="-648" w:firstLine="0"/>
        <w:rPr>
          <w:iCs/>
          <w:u w:val="single"/>
        </w:rPr>
      </w:pPr>
      <w:r>
        <w:rPr>
          <w:iCs/>
          <w:u w:val="single"/>
        </w:rPr>
        <w:t>Personne chargée du suivi du dossier</w:t>
      </w:r>
      <w:r w:rsidRPr="00340187">
        <w:rPr>
          <w:iCs/>
        </w:rPr>
        <w:t xml:space="preserve"> :</w:t>
      </w:r>
    </w:p>
    <w:p w:rsidR="00340187" w:rsidRDefault="00340187" w:rsidP="00340187">
      <w:pPr>
        <w:tabs>
          <w:tab w:val="left" w:leader="dot" w:pos="9720"/>
        </w:tabs>
        <w:spacing w:line="240" w:lineRule="auto"/>
        <w:ind w:right="-648"/>
        <w:rPr>
          <w:iCs/>
          <w:u w:val="single"/>
        </w:rPr>
      </w:pPr>
    </w:p>
    <w:p w:rsidR="00E506C0" w:rsidRDefault="00E506C0">
      <w:pPr>
        <w:tabs>
          <w:tab w:val="left" w:leader="dot" w:pos="9720"/>
        </w:tabs>
        <w:spacing w:line="240" w:lineRule="auto"/>
        <w:ind w:right="-648"/>
      </w:pPr>
      <w:r>
        <w:t xml:space="preserve">Nom de la personne chargée du suivi du dossier : </w:t>
      </w:r>
      <w:r w:rsidR="00340187">
        <w:t>………………………………………………………………………..</w:t>
      </w:r>
    </w:p>
    <w:p w:rsidR="00E506C0" w:rsidRDefault="00E506C0">
      <w:pPr>
        <w:tabs>
          <w:tab w:val="left" w:leader="dot" w:pos="4536"/>
          <w:tab w:val="left" w:leader="dot" w:pos="9720"/>
        </w:tabs>
        <w:ind w:right="-648"/>
        <w:rPr>
          <w:iCs/>
        </w:rPr>
      </w:pPr>
      <w:r>
        <w:rPr>
          <w:bCs/>
          <w:iCs/>
        </w:rPr>
        <w:t>Mél :</w:t>
      </w:r>
      <w:r>
        <w:rPr>
          <w:iCs/>
        </w:rPr>
        <w:tab/>
      </w:r>
    </w:p>
    <w:p w:rsidR="00E506C0" w:rsidRDefault="00E506C0">
      <w:pPr>
        <w:tabs>
          <w:tab w:val="left" w:leader="dot" w:pos="4536"/>
          <w:tab w:val="left" w:leader="dot" w:pos="9720"/>
        </w:tabs>
        <w:ind w:right="-648"/>
        <w:rPr>
          <w:iCs/>
        </w:rPr>
      </w:pPr>
      <w:r>
        <w:rPr>
          <w:iCs/>
        </w:rPr>
        <w:t>Téléphone :</w:t>
      </w:r>
      <w:r>
        <w:rPr>
          <w:iCs/>
        </w:rPr>
        <w:tab/>
      </w:r>
    </w:p>
    <w:p w:rsidR="00E506C0" w:rsidRDefault="00E506C0">
      <w:pPr>
        <w:tabs>
          <w:tab w:val="left" w:leader="dot" w:pos="4536"/>
          <w:tab w:val="left" w:leader="dot" w:pos="9720"/>
        </w:tabs>
        <w:ind w:right="-648"/>
        <w:rPr>
          <w:iCs/>
        </w:rPr>
      </w:pPr>
      <w:r>
        <w:rPr>
          <w:iCs/>
        </w:rPr>
        <w:t xml:space="preserve">Portable : </w:t>
      </w:r>
      <w:r>
        <w:rPr>
          <w:iCs/>
        </w:rPr>
        <w:tab/>
      </w:r>
    </w:p>
    <w:p w:rsidR="00E506C0" w:rsidRDefault="00E506C0">
      <w:pPr>
        <w:tabs>
          <w:tab w:val="left" w:leader="dot" w:pos="9720"/>
        </w:tabs>
        <w:spacing w:line="240" w:lineRule="auto"/>
        <w:ind w:right="-648"/>
        <w:rPr>
          <w:iCs/>
        </w:rPr>
      </w:pPr>
      <w:r>
        <w:rPr>
          <w:iCs/>
        </w:rPr>
        <w:t>Adresse de correspondance :</w:t>
      </w:r>
      <w:r>
        <w:rPr>
          <w:iCs/>
        </w:rPr>
        <w:tab/>
      </w:r>
    </w:p>
    <w:p w:rsidR="00E506C0" w:rsidRDefault="00340187">
      <w:pPr>
        <w:tabs>
          <w:tab w:val="left" w:leader="dot" w:pos="4536"/>
          <w:tab w:val="left" w:leader="dot" w:pos="9720"/>
        </w:tabs>
        <w:ind w:right="-648"/>
      </w:pPr>
      <w:r>
        <w:t>Code Postal :</w:t>
      </w:r>
      <w:r w:rsidR="00E506C0">
        <w:tab/>
        <w:t>Ville :</w:t>
      </w:r>
      <w:r w:rsidR="00E506C0">
        <w:tab/>
      </w:r>
    </w:p>
    <w:p w:rsidR="00E506C0" w:rsidRDefault="00E506C0">
      <w:pPr>
        <w:pStyle w:val="Titre"/>
        <w:pageBreakBefore/>
        <w:pBdr>
          <w:top w:val="single" w:sz="4" w:space="1" w:color="000000"/>
          <w:left w:val="single" w:sz="4" w:space="4" w:color="000000"/>
          <w:bottom w:val="single" w:sz="4" w:space="1" w:color="000000"/>
          <w:right w:val="single" w:sz="4" w:space="4" w:color="000000"/>
        </w:pBdr>
        <w:shd w:val="clear" w:color="auto" w:fill="auto"/>
        <w:tabs>
          <w:tab w:val="left" w:leader="dot" w:pos="10440"/>
        </w:tabs>
        <w:ind w:right="-650"/>
        <w:rPr>
          <w:rFonts w:ascii="Verdana" w:hAnsi="Verdana"/>
          <w:sz w:val="20"/>
          <w:szCs w:val="20"/>
        </w:rPr>
      </w:pPr>
      <w:r>
        <w:rPr>
          <w:rFonts w:ascii="Verdana" w:hAnsi="Verdana"/>
          <w:sz w:val="20"/>
          <w:szCs w:val="20"/>
        </w:rPr>
        <w:lastRenderedPageBreak/>
        <w:t xml:space="preserve">PARTIE 2 : PRESENTATION DU PROJET </w:t>
      </w:r>
    </w:p>
    <w:p w:rsidR="00E506C0" w:rsidRDefault="00E506C0">
      <w:pPr>
        <w:ind w:right="-650" w:firstLine="720"/>
        <w:rPr>
          <w:rFonts w:cs="Arial"/>
          <w:b/>
          <w:bCs/>
          <w:szCs w:val="20"/>
        </w:rPr>
      </w:pPr>
      <w:r>
        <w:rPr>
          <w:b/>
          <w:bCs/>
          <w:szCs w:val="20"/>
        </w:rPr>
        <w:t xml:space="preserve">I - </w:t>
      </w:r>
      <w:r>
        <w:rPr>
          <w:rFonts w:cs="Arial"/>
          <w:b/>
          <w:bCs/>
          <w:szCs w:val="20"/>
        </w:rPr>
        <w:t>UNE PRESENTATION CIRCONSTANCIEE DU BILAN ARTISTIQUE DE THEATRE DE VILLE</w:t>
      </w:r>
    </w:p>
    <w:p w:rsidR="00E506C0" w:rsidRDefault="00E506C0">
      <w:pPr>
        <w:ind w:right="-650"/>
        <w:rPr>
          <w:rFonts w:cs="Arial"/>
          <w:b/>
          <w:bCs/>
          <w:szCs w:val="20"/>
        </w:rPr>
      </w:pPr>
    </w:p>
    <w:p w:rsidR="00E506C0" w:rsidRDefault="00E506C0">
      <w:pPr>
        <w:ind w:right="-650"/>
        <w:jc w:val="both"/>
        <w:rPr>
          <w:rFonts w:cs="Arial"/>
          <w:bCs/>
          <w:i/>
          <w:iCs/>
          <w:szCs w:val="20"/>
        </w:rPr>
      </w:pPr>
      <w:r>
        <w:rPr>
          <w:rFonts w:cs="Arial"/>
          <w:bCs/>
          <w:i/>
          <w:iCs/>
          <w:szCs w:val="20"/>
        </w:rPr>
        <w:t>Observations générales sur le déroulement de la saison : objectifs atteints, détails des actions de sensibilisations menées envers le public, partenariats avec les artistes et les associations locales, préconisations pour le renouvellement de ce programme</w:t>
      </w:r>
    </w:p>
    <w:p w:rsidR="00E506C0" w:rsidRDefault="00E506C0">
      <w:pPr>
        <w:tabs>
          <w:tab w:val="left" w:leader="dot" w:pos="9720"/>
        </w:tabs>
        <w:spacing w:line="360" w:lineRule="auto"/>
        <w:ind w:right="-58"/>
      </w:pP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tabs>
          <w:tab w:val="left" w:leader="dot" w:pos="9720"/>
        </w:tabs>
        <w:spacing w:line="360" w:lineRule="auto"/>
        <w:ind w:right="-58"/>
      </w:pPr>
      <w:r>
        <w:tab/>
      </w:r>
    </w:p>
    <w:p w:rsidR="00E506C0" w:rsidRDefault="00E506C0">
      <w:pPr>
        <w:pStyle w:val="BodyText2"/>
        <w:pageBreakBefore/>
        <w:ind w:left="708" w:right="-650"/>
        <w:rPr>
          <w:b/>
          <w:bCs/>
          <w:i w:val="0"/>
          <w:iCs w:val="0"/>
        </w:rPr>
      </w:pPr>
      <w:r>
        <w:rPr>
          <w:b/>
          <w:bCs/>
          <w:i w:val="0"/>
          <w:iCs w:val="0"/>
        </w:rPr>
        <w:lastRenderedPageBreak/>
        <w:t xml:space="preserve">II – BILAN DE FREQUENTATION </w:t>
      </w:r>
    </w:p>
    <w:p w:rsidR="00E506C0" w:rsidRDefault="00E506C0">
      <w:pPr>
        <w:rPr>
          <w:szCs w:val="20"/>
          <w:u w:val="single"/>
        </w:rPr>
      </w:pPr>
      <w:r w:rsidRPr="001B2973">
        <w:rPr>
          <w:szCs w:val="20"/>
        </w:rPr>
        <w:t xml:space="preserve">A°) </w:t>
      </w:r>
      <w:r>
        <w:rPr>
          <w:szCs w:val="20"/>
          <w:u w:val="single"/>
        </w:rPr>
        <w:t xml:space="preserve">Nombre de spectateurs : </w:t>
      </w:r>
    </w:p>
    <w:p w:rsidR="00E506C0" w:rsidRDefault="00E506C0">
      <w:pPr>
        <w:rPr>
          <w:szCs w:val="20"/>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1645"/>
        <w:gridCol w:w="1367"/>
        <w:gridCol w:w="793"/>
        <w:gridCol w:w="738"/>
        <w:gridCol w:w="738"/>
        <w:gridCol w:w="814"/>
        <w:gridCol w:w="814"/>
        <w:gridCol w:w="193"/>
        <w:gridCol w:w="712"/>
      </w:tblGrid>
      <w:tr w:rsidR="001B2973" w:rsidTr="00E506C0">
        <w:trPr>
          <w:trHeight w:val="927"/>
        </w:trPr>
        <w:tc>
          <w:tcPr>
            <w:tcW w:w="1645" w:type="dxa"/>
            <w:vMerge w:val="restart"/>
            <w:tcBorders>
              <w:top w:val="single" w:sz="4" w:space="0" w:color="000000"/>
              <w:left w:val="single" w:sz="4" w:space="0" w:color="000000"/>
              <w:bottom w:val="single" w:sz="4" w:space="0" w:color="000000"/>
            </w:tcBorders>
            <w:shd w:val="clear" w:color="auto" w:fill="auto"/>
            <w:vAlign w:val="center"/>
          </w:tcPr>
          <w:p w:rsidR="001B2973" w:rsidRDefault="001B2973" w:rsidP="00E506C0">
            <w:pPr>
              <w:snapToGrid w:val="0"/>
              <w:jc w:val="center"/>
              <w:rPr>
                <w:rFonts w:ascii="Arial" w:hAnsi="Arial" w:cs="Arial"/>
                <w:b/>
                <w:bCs/>
                <w:sz w:val="12"/>
                <w:szCs w:val="12"/>
              </w:rPr>
            </w:pPr>
            <w:r>
              <w:rPr>
                <w:rFonts w:ascii="Arial" w:hAnsi="Arial" w:cs="Arial"/>
                <w:b/>
                <w:bCs/>
                <w:sz w:val="12"/>
                <w:szCs w:val="12"/>
              </w:rPr>
              <w:t xml:space="preserve">TYPE </w:t>
            </w:r>
            <w:r>
              <w:rPr>
                <w:rFonts w:ascii="Arial" w:hAnsi="Arial" w:cs="Arial"/>
                <w:b/>
                <w:bCs/>
                <w:sz w:val="12"/>
                <w:szCs w:val="12"/>
              </w:rPr>
              <w:br/>
              <w:t>DE</w:t>
            </w:r>
            <w:r>
              <w:rPr>
                <w:rFonts w:ascii="Arial" w:hAnsi="Arial" w:cs="Arial"/>
                <w:b/>
                <w:bCs/>
                <w:sz w:val="12"/>
                <w:szCs w:val="12"/>
              </w:rPr>
              <w:br/>
              <w:t xml:space="preserve"> MANIFESTATION</w:t>
            </w:r>
          </w:p>
        </w:tc>
        <w:tc>
          <w:tcPr>
            <w:tcW w:w="1367" w:type="dxa"/>
            <w:vMerge w:val="restart"/>
            <w:tcBorders>
              <w:top w:val="single" w:sz="4" w:space="0" w:color="000000"/>
              <w:left w:val="double" w:sz="1" w:space="0" w:color="000000"/>
              <w:bottom w:val="single" w:sz="4" w:space="0" w:color="000000"/>
            </w:tcBorders>
            <w:shd w:val="clear" w:color="auto" w:fill="auto"/>
            <w:vAlign w:val="center"/>
          </w:tcPr>
          <w:p w:rsidR="001B2973" w:rsidRDefault="001B2973" w:rsidP="00E506C0">
            <w:pPr>
              <w:snapToGrid w:val="0"/>
              <w:jc w:val="center"/>
              <w:rPr>
                <w:rFonts w:ascii="Arial" w:hAnsi="Arial" w:cs="Arial"/>
                <w:b/>
                <w:bCs/>
                <w:sz w:val="12"/>
                <w:szCs w:val="12"/>
              </w:rPr>
            </w:pPr>
            <w:r>
              <w:rPr>
                <w:rFonts w:ascii="Arial" w:hAnsi="Arial" w:cs="Arial"/>
                <w:b/>
                <w:bCs/>
                <w:sz w:val="12"/>
                <w:szCs w:val="12"/>
              </w:rPr>
              <w:t>NOMBRE TOTAL DE MANIFESTATIONS</w:t>
            </w:r>
          </w:p>
        </w:tc>
        <w:tc>
          <w:tcPr>
            <w:tcW w:w="4802" w:type="dxa"/>
            <w:gridSpan w:val="7"/>
            <w:tcBorders>
              <w:top w:val="single" w:sz="4" w:space="0" w:color="000000"/>
              <w:left w:val="double" w:sz="1" w:space="0" w:color="000000"/>
              <w:bottom w:val="single" w:sz="4" w:space="0" w:color="000000"/>
              <w:right w:val="double" w:sz="1" w:space="0" w:color="000000"/>
            </w:tcBorders>
            <w:shd w:val="clear" w:color="auto" w:fill="auto"/>
            <w:vAlign w:val="center"/>
          </w:tcPr>
          <w:p w:rsidR="001B2973" w:rsidRDefault="001B2973" w:rsidP="00E506C0">
            <w:pPr>
              <w:snapToGrid w:val="0"/>
              <w:jc w:val="center"/>
              <w:rPr>
                <w:rFonts w:ascii="Arial" w:hAnsi="Arial" w:cs="Arial"/>
                <w:b/>
                <w:bCs/>
                <w:sz w:val="18"/>
                <w:szCs w:val="18"/>
              </w:rPr>
            </w:pPr>
            <w:r>
              <w:rPr>
                <w:rFonts w:ascii="Arial" w:hAnsi="Arial" w:cs="Arial"/>
                <w:b/>
                <w:bCs/>
                <w:sz w:val="12"/>
                <w:szCs w:val="12"/>
              </w:rPr>
              <w:t>NOMBRE DE SPECTATEURS REALISE</w:t>
            </w:r>
            <w:r>
              <w:rPr>
                <w:rFonts w:ascii="Arial" w:hAnsi="Arial" w:cs="Arial"/>
                <w:b/>
                <w:bCs/>
                <w:sz w:val="12"/>
                <w:szCs w:val="12"/>
              </w:rPr>
              <w:br/>
              <w:t>PAR TARIF</w:t>
            </w:r>
            <w:r>
              <w:rPr>
                <w:rFonts w:ascii="Arial" w:hAnsi="Arial" w:cs="Arial"/>
                <w:b/>
                <w:bCs/>
                <w:sz w:val="18"/>
                <w:szCs w:val="18"/>
              </w:rPr>
              <w:t xml:space="preserve">* </w:t>
            </w:r>
          </w:p>
          <w:p w:rsidR="001B2973" w:rsidRDefault="001B2973" w:rsidP="00E506C0">
            <w:pPr>
              <w:jc w:val="center"/>
              <w:rPr>
                <w:rFonts w:ascii="Arial" w:hAnsi="Arial" w:cs="Arial"/>
                <w:b/>
                <w:bCs/>
                <w:sz w:val="12"/>
                <w:szCs w:val="12"/>
              </w:rPr>
            </w:pPr>
            <w:r>
              <w:rPr>
                <w:rFonts w:ascii="Arial" w:hAnsi="Arial" w:cs="Arial"/>
                <w:b/>
                <w:bCs/>
                <w:sz w:val="12"/>
                <w:szCs w:val="12"/>
              </w:rPr>
              <w:t>(1)</w:t>
            </w:r>
          </w:p>
        </w:tc>
      </w:tr>
      <w:tr w:rsidR="001B2973" w:rsidTr="00E506C0">
        <w:trPr>
          <w:trHeight w:val="448"/>
        </w:trPr>
        <w:tc>
          <w:tcPr>
            <w:tcW w:w="1645" w:type="dxa"/>
            <w:vMerge/>
            <w:tcBorders>
              <w:top w:val="single" w:sz="4" w:space="0" w:color="000000"/>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b/>
                <w:bCs/>
                <w:sz w:val="12"/>
                <w:szCs w:val="12"/>
              </w:rPr>
            </w:pPr>
          </w:p>
        </w:tc>
        <w:tc>
          <w:tcPr>
            <w:tcW w:w="1367" w:type="dxa"/>
            <w:vMerge/>
            <w:tcBorders>
              <w:top w:val="single" w:sz="4" w:space="0" w:color="000000"/>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b/>
                <w:bCs/>
                <w:sz w:val="12"/>
                <w:szCs w:val="12"/>
              </w:rPr>
            </w:pPr>
          </w:p>
        </w:tc>
        <w:tc>
          <w:tcPr>
            <w:tcW w:w="793" w:type="dxa"/>
            <w:tcBorders>
              <w:left w:val="double" w:sz="1" w:space="0" w:color="000000"/>
              <w:bottom w:val="single" w:sz="4" w:space="0" w:color="000000"/>
            </w:tcBorders>
            <w:shd w:val="clear" w:color="auto" w:fill="auto"/>
            <w:vAlign w:val="center"/>
          </w:tcPr>
          <w:p w:rsidR="001B2973" w:rsidRDefault="001B2973" w:rsidP="00E506C0">
            <w:pPr>
              <w:snapToGrid w:val="0"/>
              <w:jc w:val="center"/>
              <w:rPr>
                <w:rFonts w:ascii="Arial" w:hAnsi="Arial" w:cs="Arial"/>
                <w:sz w:val="12"/>
                <w:szCs w:val="12"/>
              </w:rPr>
            </w:pPr>
            <w:r>
              <w:rPr>
                <w:rFonts w:ascii="Arial" w:hAnsi="Arial" w:cs="Arial"/>
                <w:sz w:val="12"/>
                <w:szCs w:val="12"/>
              </w:rPr>
              <w:t>REALISE</w:t>
            </w:r>
          </w:p>
          <w:p w:rsidR="001B2973" w:rsidRDefault="001B2973" w:rsidP="00E506C0">
            <w:pPr>
              <w:jc w:val="center"/>
              <w:rPr>
                <w:rFonts w:ascii="Arial" w:hAnsi="Arial" w:cs="Arial"/>
                <w:sz w:val="12"/>
                <w:szCs w:val="12"/>
              </w:rPr>
            </w:pPr>
            <w:r>
              <w:rPr>
                <w:rFonts w:ascii="Arial" w:hAnsi="Arial" w:cs="Arial"/>
                <w:sz w:val="12"/>
                <w:szCs w:val="12"/>
              </w:rPr>
              <w:t>(2)</w:t>
            </w:r>
          </w:p>
        </w:tc>
        <w:tc>
          <w:tcPr>
            <w:tcW w:w="738" w:type="dxa"/>
            <w:tcBorders>
              <w:left w:val="double" w:sz="1" w:space="0" w:color="000000"/>
              <w:bottom w:val="single" w:sz="4" w:space="0" w:color="000000"/>
            </w:tcBorders>
            <w:shd w:val="clear" w:color="auto" w:fill="auto"/>
            <w:vAlign w:val="center"/>
          </w:tcPr>
          <w:p w:rsidR="001B2973" w:rsidRDefault="001B2973" w:rsidP="00E506C0">
            <w:pPr>
              <w:snapToGrid w:val="0"/>
              <w:jc w:val="center"/>
              <w:rPr>
                <w:rFonts w:ascii="Arial" w:hAnsi="Arial" w:cs="Arial"/>
                <w:sz w:val="12"/>
                <w:szCs w:val="12"/>
              </w:rPr>
            </w:pPr>
            <w:r>
              <w:rPr>
                <w:rFonts w:ascii="Arial" w:hAnsi="Arial" w:cs="Arial"/>
                <w:sz w:val="12"/>
                <w:szCs w:val="12"/>
              </w:rPr>
              <w:t xml:space="preserve">PLEIN </w:t>
            </w:r>
            <w:r>
              <w:rPr>
                <w:rFonts w:ascii="Arial" w:hAnsi="Arial" w:cs="Arial"/>
                <w:sz w:val="12"/>
                <w:szCs w:val="12"/>
              </w:rPr>
              <w:br/>
              <w:t>TARIF</w:t>
            </w:r>
          </w:p>
        </w:tc>
        <w:tc>
          <w:tcPr>
            <w:tcW w:w="738" w:type="dxa"/>
            <w:tcBorders>
              <w:left w:val="single" w:sz="4" w:space="0" w:color="000000"/>
              <w:bottom w:val="single" w:sz="4" w:space="0" w:color="000000"/>
            </w:tcBorders>
            <w:shd w:val="clear" w:color="auto" w:fill="auto"/>
            <w:vAlign w:val="center"/>
          </w:tcPr>
          <w:p w:rsidR="001B2973" w:rsidRDefault="001B2973" w:rsidP="00E506C0">
            <w:pPr>
              <w:snapToGrid w:val="0"/>
              <w:jc w:val="center"/>
              <w:rPr>
                <w:rFonts w:ascii="Arial" w:hAnsi="Arial" w:cs="Arial"/>
                <w:sz w:val="12"/>
                <w:szCs w:val="12"/>
              </w:rPr>
            </w:pPr>
            <w:r>
              <w:rPr>
                <w:rFonts w:ascii="Arial" w:hAnsi="Arial" w:cs="Arial"/>
                <w:sz w:val="12"/>
                <w:szCs w:val="12"/>
              </w:rPr>
              <w:t xml:space="preserve">TARIF </w:t>
            </w:r>
            <w:r>
              <w:rPr>
                <w:rFonts w:ascii="Arial" w:hAnsi="Arial" w:cs="Arial"/>
                <w:sz w:val="12"/>
                <w:szCs w:val="12"/>
              </w:rPr>
              <w:br/>
              <w:t>REDUIT</w:t>
            </w:r>
          </w:p>
        </w:tc>
        <w:tc>
          <w:tcPr>
            <w:tcW w:w="814" w:type="dxa"/>
            <w:tcBorders>
              <w:left w:val="single" w:sz="4" w:space="0" w:color="000000"/>
              <w:bottom w:val="single" w:sz="4" w:space="0" w:color="000000"/>
            </w:tcBorders>
            <w:shd w:val="clear" w:color="auto" w:fill="auto"/>
            <w:vAlign w:val="center"/>
          </w:tcPr>
          <w:p w:rsidR="001B2973" w:rsidRDefault="001B2973" w:rsidP="00E506C0">
            <w:pPr>
              <w:snapToGrid w:val="0"/>
              <w:jc w:val="center"/>
              <w:rPr>
                <w:rFonts w:ascii="Arial" w:hAnsi="Arial" w:cs="Arial"/>
                <w:sz w:val="12"/>
                <w:szCs w:val="12"/>
              </w:rPr>
            </w:pPr>
            <w:r>
              <w:rPr>
                <w:rFonts w:ascii="Arial" w:hAnsi="Arial" w:cs="Arial"/>
                <w:sz w:val="12"/>
                <w:szCs w:val="12"/>
              </w:rPr>
              <w:t>INVITATION</w:t>
            </w:r>
          </w:p>
        </w:tc>
        <w:tc>
          <w:tcPr>
            <w:tcW w:w="1007" w:type="dxa"/>
            <w:gridSpan w:val="2"/>
            <w:tcBorders>
              <w:left w:val="single" w:sz="4" w:space="0" w:color="000000"/>
              <w:bottom w:val="single" w:sz="4" w:space="0" w:color="000000"/>
            </w:tcBorders>
            <w:shd w:val="clear" w:color="auto" w:fill="auto"/>
            <w:vAlign w:val="center"/>
          </w:tcPr>
          <w:p w:rsidR="001B2973" w:rsidRDefault="001B2973" w:rsidP="00E506C0">
            <w:pPr>
              <w:snapToGrid w:val="0"/>
              <w:jc w:val="center"/>
              <w:rPr>
                <w:rFonts w:ascii="Arial" w:hAnsi="Arial" w:cs="Arial"/>
                <w:sz w:val="12"/>
                <w:szCs w:val="12"/>
              </w:rPr>
            </w:pPr>
            <w:r>
              <w:rPr>
                <w:rFonts w:ascii="Arial" w:hAnsi="Arial" w:cs="Arial"/>
                <w:sz w:val="12"/>
                <w:szCs w:val="12"/>
              </w:rPr>
              <w:t>GRATUIT</w:t>
            </w:r>
          </w:p>
        </w:tc>
        <w:tc>
          <w:tcPr>
            <w:tcW w:w="712" w:type="dxa"/>
            <w:tcBorders>
              <w:left w:val="single" w:sz="4" w:space="0" w:color="000000"/>
              <w:bottom w:val="single" w:sz="4" w:space="0" w:color="000000"/>
              <w:right w:val="double" w:sz="1" w:space="0" w:color="000000"/>
            </w:tcBorders>
            <w:shd w:val="clear" w:color="auto" w:fill="auto"/>
            <w:vAlign w:val="center"/>
          </w:tcPr>
          <w:p w:rsidR="001B2973" w:rsidRDefault="001B2973" w:rsidP="00E506C0">
            <w:pPr>
              <w:snapToGrid w:val="0"/>
              <w:jc w:val="center"/>
              <w:rPr>
                <w:rFonts w:ascii="Arial" w:hAnsi="Arial" w:cs="Arial"/>
                <w:sz w:val="12"/>
                <w:szCs w:val="12"/>
              </w:rPr>
            </w:pPr>
            <w:r>
              <w:rPr>
                <w:rFonts w:ascii="Arial" w:hAnsi="Arial" w:cs="Arial"/>
                <w:sz w:val="12"/>
                <w:szCs w:val="12"/>
              </w:rPr>
              <w:t>AUTRES (3)</w:t>
            </w:r>
          </w:p>
        </w:tc>
      </w:tr>
      <w:tr w:rsidR="001B2973" w:rsidTr="00E506C0">
        <w:trPr>
          <w:trHeight w:val="598"/>
        </w:trPr>
        <w:tc>
          <w:tcPr>
            <w:tcW w:w="1645"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b/>
                <w:bCs/>
                <w:sz w:val="12"/>
                <w:szCs w:val="12"/>
              </w:rPr>
            </w:pPr>
            <w:r>
              <w:rPr>
                <w:rFonts w:ascii="Arial" w:hAnsi="Arial" w:cs="Arial"/>
                <w:b/>
                <w:bCs/>
                <w:sz w:val="12"/>
                <w:szCs w:val="12"/>
              </w:rPr>
              <w:t>A - SPECTACLE</w:t>
            </w:r>
            <w:r>
              <w:rPr>
                <w:rFonts w:ascii="Arial" w:hAnsi="Arial" w:cs="Arial"/>
                <w:b/>
                <w:bCs/>
                <w:sz w:val="12"/>
                <w:szCs w:val="12"/>
              </w:rPr>
              <w:br/>
              <w:t xml:space="preserve">      VIVANT</w:t>
            </w:r>
          </w:p>
        </w:tc>
        <w:tc>
          <w:tcPr>
            <w:tcW w:w="1367" w:type="dxa"/>
            <w:tcBorders>
              <w:left w:val="double" w:sz="1" w:space="0" w:color="000000"/>
            </w:tcBorders>
            <w:shd w:val="clear" w:color="auto" w:fill="auto"/>
            <w:vAlign w:val="center"/>
          </w:tcPr>
          <w:p w:rsidR="001B2973" w:rsidRDefault="001B2973" w:rsidP="00E506C0">
            <w:pPr>
              <w:snapToGrid w:val="0"/>
              <w:rPr>
                <w:rFonts w:ascii="Arial" w:hAnsi="Arial" w:cs="Arial"/>
                <w:sz w:val="12"/>
                <w:szCs w:val="12"/>
              </w:rPr>
            </w:pPr>
          </w:p>
        </w:tc>
        <w:tc>
          <w:tcPr>
            <w:tcW w:w="793" w:type="dxa"/>
            <w:tcBorders>
              <w:left w:val="double" w:sz="1" w:space="0" w:color="000000"/>
            </w:tcBorders>
            <w:shd w:val="clear" w:color="auto" w:fill="auto"/>
            <w:vAlign w:val="center"/>
          </w:tcPr>
          <w:p w:rsidR="001B2973" w:rsidRDefault="001B2973" w:rsidP="00E506C0">
            <w:pPr>
              <w:snapToGrid w:val="0"/>
              <w:rPr>
                <w:rFonts w:ascii="Arial" w:hAnsi="Arial" w:cs="Arial"/>
                <w:sz w:val="12"/>
                <w:szCs w:val="12"/>
              </w:rPr>
            </w:pPr>
          </w:p>
        </w:tc>
        <w:tc>
          <w:tcPr>
            <w:tcW w:w="738" w:type="dxa"/>
            <w:tcBorders>
              <w:left w:val="double" w:sz="1" w:space="0" w:color="000000"/>
            </w:tcBorders>
            <w:shd w:val="clear" w:color="auto" w:fill="auto"/>
            <w:vAlign w:val="center"/>
          </w:tcPr>
          <w:p w:rsidR="001B2973" w:rsidRDefault="001B2973" w:rsidP="00E506C0">
            <w:pPr>
              <w:snapToGrid w:val="0"/>
              <w:rPr>
                <w:rFonts w:ascii="Arial" w:hAnsi="Arial" w:cs="Arial"/>
                <w:sz w:val="12"/>
                <w:szCs w:val="12"/>
              </w:rPr>
            </w:pPr>
          </w:p>
        </w:tc>
        <w:tc>
          <w:tcPr>
            <w:tcW w:w="738" w:type="dxa"/>
            <w:tcBorders>
              <w:left w:val="single" w:sz="4" w:space="0" w:color="000000"/>
            </w:tcBorders>
            <w:shd w:val="clear" w:color="auto" w:fill="auto"/>
            <w:vAlign w:val="center"/>
          </w:tcPr>
          <w:p w:rsidR="001B2973" w:rsidRDefault="001B2973" w:rsidP="00E506C0">
            <w:pPr>
              <w:snapToGrid w:val="0"/>
              <w:rPr>
                <w:rFonts w:ascii="Arial" w:hAnsi="Arial" w:cs="Arial"/>
                <w:sz w:val="12"/>
                <w:szCs w:val="12"/>
              </w:rPr>
            </w:pPr>
          </w:p>
        </w:tc>
        <w:tc>
          <w:tcPr>
            <w:tcW w:w="814" w:type="dxa"/>
            <w:tcBorders>
              <w:left w:val="single" w:sz="4" w:space="0" w:color="000000"/>
            </w:tcBorders>
            <w:shd w:val="clear" w:color="auto" w:fill="auto"/>
            <w:vAlign w:val="center"/>
          </w:tcPr>
          <w:p w:rsidR="001B2973" w:rsidRDefault="001B2973" w:rsidP="00E506C0">
            <w:pPr>
              <w:snapToGrid w:val="0"/>
              <w:rPr>
                <w:rFonts w:ascii="Arial" w:hAnsi="Arial" w:cs="Arial"/>
                <w:sz w:val="12"/>
                <w:szCs w:val="12"/>
              </w:rPr>
            </w:pPr>
          </w:p>
        </w:tc>
        <w:tc>
          <w:tcPr>
            <w:tcW w:w="1007" w:type="dxa"/>
            <w:gridSpan w:val="2"/>
            <w:tcBorders>
              <w:left w:val="single" w:sz="4" w:space="0" w:color="000000"/>
            </w:tcBorders>
            <w:shd w:val="clear" w:color="auto" w:fill="auto"/>
            <w:vAlign w:val="center"/>
          </w:tcPr>
          <w:p w:rsidR="001B2973" w:rsidRDefault="001B2973" w:rsidP="00E506C0">
            <w:pPr>
              <w:snapToGrid w:val="0"/>
              <w:rPr>
                <w:rFonts w:ascii="Arial" w:hAnsi="Arial" w:cs="Arial"/>
                <w:sz w:val="12"/>
                <w:szCs w:val="12"/>
              </w:rPr>
            </w:pPr>
          </w:p>
        </w:tc>
        <w:tc>
          <w:tcPr>
            <w:tcW w:w="712" w:type="dxa"/>
            <w:tcBorders>
              <w:left w:val="single" w:sz="4" w:space="0" w:color="000000"/>
              <w:right w:val="double" w:sz="1"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r>
      <w:tr w:rsidR="001B2973" w:rsidTr="00E506C0">
        <w:trPr>
          <w:trHeight w:val="359"/>
        </w:trPr>
        <w:tc>
          <w:tcPr>
            <w:tcW w:w="1645"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b/>
                <w:bCs/>
                <w:sz w:val="12"/>
                <w:szCs w:val="12"/>
              </w:rPr>
            </w:pPr>
            <w:r>
              <w:rPr>
                <w:rFonts w:ascii="Arial" w:hAnsi="Arial" w:cs="Arial"/>
                <w:b/>
                <w:bCs/>
                <w:sz w:val="12"/>
                <w:szCs w:val="12"/>
              </w:rPr>
              <w:t>B- FESTIVAL</w:t>
            </w:r>
          </w:p>
        </w:tc>
        <w:tc>
          <w:tcPr>
            <w:tcW w:w="6169" w:type="dxa"/>
            <w:gridSpan w:val="8"/>
            <w:tcBorders>
              <w:left w:val="double" w:sz="1" w:space="0" w:color="000000"/>
              <w:right w:val="double" w:sz="1" w:space="0" w:color="000000"/>
            </w:tcBorders>
            <w:shd w:val="clear" w:color="auto" w:fill="D9D9D9"/>
            <w:vAlign w:val="center"/>
          </w:tcPr>
          <w:p w:rsidR="001B2973" w:rsidRDefault="001B2973" w:rsidP="00E506C0">
            <w:pPr>
              <w:snapToGrid w:val="0"/>
              <w:rPr>
                <w:rFonts w:ascii="Arial" w:hAnsi="Arial" w:cs="Arial"/>
                <w:i/>
                <w:iCs/>
                <w:sz w:val="12"/>
                <w:szCs w:val="12"/>
              </w:rPr>
            </w:pPr>
            <w:r>
              <w:rPr>
                <w:rFonts w:ascii="Arial" w:hAnsi="Arial" w:cs="Arial"/>
                <w:i/>
                <w:iCs/>
                <w:sz w:val="12"/>
                <w:szCs w:val="12"/>
              </w:rPr>
              <w:t>FAIT L’OBJET D’UN BILAN SUR UN FORMULAIRE DIFFERENT QUI SERA DIRECTEMENT ENVOYE A L’ORGANISATEUR DU FESTIVAL</w:t>
            </w:r>
          </w:p>
        </w:tc>
      </w:tr>
      <w:tr w:rsidR="001B2973" w:rsidTr="00E506C0">
        <w:trPr>
          <w:trHeight w:val="254"/>
        </w:trPr>
        <w:tc>
          <w:tcPr>
            <w:tcW w:w="1645"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b/>
                <w:bCs/>
                <w:sz w:val="12"/>
                <w:szCs w:val="12"/>
              </w:rPr>
            </w:pPr>
            <w:r>
              <w:rPr>
                <w:rFonts w:ascii="Arial" w:hAnsi="Arial" w:cs="Arial"/>
                <w:b/>
                <w:bCs/>
                <w:sz w:val="12"/>
                <w:szCs w:val="12"/>
              </w:rPr>
              <w:t xml:space="preserve">C- EXPOSITIONS </w:t>
            </w:r>
          </w:p>
        </w:tc>
        <w:tc>
          <w:tcPr>
            <w:tcW w:w="1367" w:type="dxa"/>
            <w:tcBorders>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793" w:type="dxa"/>
            <w:tcBorders>
              <w:left w:val="double" w:sz="1" w:space="0" w:color="000000"/>
              <w:bottom w:val="single" w:sz="4" w:space="0" w:color="000000"/>
            </w:tcBorders>
            <w:shd w:val="clear" w:color="auto" w:fill="auto"/>
            <w:vAlign w:val="center"/>
          </w:tcPr>
          <w:p w:rsidR="001B2973" w:rsidRPr="001B2973" w:rsidRDefault="001B2973" w:rsidP="00E506C0">
            <w:pPr>
              <w:snapToGrid w:val="0"/>
              <w:rPr>
                <w:rFonts w:ascii="Arial" w:hAnsi="Arial" w:cs="Arial"/>
                <w:sz w:val="12"/>
                <w:szCs w:val="12"/>
              </w:rPr>
            </w:pPr>
            <w:r w:rsidRPr="001B2973">
              <w:rPr>
                <w:rFonts w:ascii="Arial" w:hAnsi="Arial" w:cs="Arial"/>
                <w:sz w:val="12"/>
                <w:szCs w:val="12"/>
              </w:rPr>
              <w:t> </w:t>
            </w:r>
          </w:p>
        </w:tc>
        <w:tc>
          <w:tcPr>
            <w:tcW w:w="738" w:type="dxa"/>
            <w:tcBorders>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738"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814"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814"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905" w:type="dxa"/>
            <w:gridSpan w:val="2"/>
            <w:tcBorders>
              <w:left w:val="single" w:sz="4" w:space="0" w:color="000000"/>
              <w:bottom w:val="single" w:sz="4" w:space="0" w:color="000000"/>
              <w:right w:val="double" w:sz="1"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r>
      <w:tr w:rsidR="001B2973" w:rsidTr="00E506C0">
        <w:trPr>
          <w:trHeight w:val="254"/>
        </w:trPr>
        <w:tc>
          <w:tcPr>
            <w:tcW w:w="1645"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b/>
                <w:bCs/>
                <w:sz w:val="12"/>
                <w:szCs w:val="12"/>
              </w:rPr>
            </w:pPr>
            <w:r>
              <w:rPr>
                <w:rFonts w:ascii="Arial" w:hAnsi="Arial" w:cs="Arial"/>
                <w:b/>
                <w:bCs/>
                <w:sz w:val="12"/>
                <w:szCs w:val="12"/>
              </w:rPr>
              <w:t>D- FILMS</w:t>
            </w:r>
          </w:p>
        </w:tc>
        <w:tc>
          <w:tcPr>
            <w:tcW w:w="1367" w:type="dxa"/>
            <w:tcBorders>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793" w:type="dxa"/>
            <w:tcBorders>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738" w:type="dxa"/>
            <w:tcBorders>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738"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814"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814"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905" w:type="dxa"/>
            <w:gridSpan w:val="2"/>
            <w:tcBorders>
              <w:left w:val="single" w:sz="4" w:space="0" w:color="000000"/>
              <w:bottom w:val="single" w:sz="4" w:space="0" w:color="000000"/>
              <w:right w:val="double" w:sz="1"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r>
      <w:tr w:rsidR="001B2973" w:rsidTr="00E506C0">
        <w:trPr>
          <w:trHeight w:val="329"/>
        </w:trPr>
        <w:tc>
          <w:tcPr>
            <w:tcW w:w="1645"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b/>
                <w:bCs/>
                <w:sz w:val="12"/>
                <w:szCs w:val="12"/>
              </w:rPr>
            </w:pPr>
            <w:r>
              <w:rPr>
                <w:rFonts w:ascii="Arial" w:hAnsi="Arial" w:cs="Arial"/>
                <w:b/>
                <w:bCs/>
                <w:sz w:val="12"/>
                <w:szCs w:val="12"/>
              </w:rPr>
              <w:t>E- MANIFESTATIONS</w:t>
            </w:r>
            <w:r>
              <w:rPr>
                <w:rFonts w:ascii="Arial" w:hAnsi="Arial" w:cs="Arial"/>
                <w:b/>
                <w:bCs/>
                <w:sz w:val="12"/>
                <w:szCs w:val="12"/>
              </w:rPr>
              <w:br/>
              <w:t xml:space="preserve">     LITTERAIRES</w:t>
            </w:r>
          </w:p>
        </w:tc>
        <w:tc>
          <w:tcPr>
            <w:tcW w:w="1367" w:type="dxa"/>
            <w:tcBorders>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793" w:type="dxa"/>
            <w:tcBorders>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738" w:type="dxa"/>
            <w:tcBorders>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738"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814"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814"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905" w:type="dxa"/>
            <w:gridSpan w:val="2"/>
            <w:tcBorders>
              <w:left w:val="single" w:sz="4" w:space="0" w:color="000000"/>
              <w:bottom w:val="single" w:sz="4" w:space="0" w:color="000000"/>
              <w:right w:val="double" w:sz="1"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r>
      <w:tr w:rsidR="001B2973" w:rsidTr="00E506C0">
        <w:trPr>
          <w:trHeight w:val="329"/>
        </w:trPr>
        <w:tc>
          <w:tcPr>
            <w:tcW w:w="1645"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b/>
                <w:bCs/>
                <w:sz w:val="12"/>
                <w:szCs w:val="12"/>
              </w:rPr>
            </w:pPr>
            <w:r>
              <w:rPr>
                <w:rFonts w:ascii="Arial" w:hAnsi="Arial" w:cs="Arial"/>
                <w:b/>
                <w:bCs/>
                <w:sz w:val="12"/>
                <w:szCs w:val="12"/>
              </w:rPr>
              <w:t xml:space="preserve">F- RESIDENCES </w:t>
            </w:r>
            <w:r>
              <w:rPr>
                <w:rFonts w:ascii="Arial" w:hAnsi="Arial" w:cs="Arial"/>
                <w:b/>
                <w:bCs/>
                <w:sz w:val="12"/>
                <w:szCs w:val="12"/>
              </w:rPr>
              <w:br/>
              <w:t xml:space="preserve">    D'ARTISTES</w:t>
            </w:r>
          </w:p>
        </w:tc>
        <w:tc>
          <w:tcPr>
            <w:tcW w:w="1367" w:type="dxa"/>
            <w:tcBorders>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793" w:type="dxa"/>
            <w:tcBorders>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738" w:type="dxa"/>
            <w:tcBorders>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738"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814"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814"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905" w:type="dxa"/>
            <w:gridSpan w:val="2"/>
            <w:tcBorders>
              <w:left w:val="single" w:sz="4" w:space="0" w:color="000000"/>
              <w:bottom w:val="single" w:sz="4" w:space="0" w:color="000000"/>
              <w:right w:val="double" w:sz="1"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r>
      <w:tr w:rsidR="001B2973" w:rsidTr="00E506C0">
        <w:trPr>
          <w:trHeight w:val="583"/>
        </w:trPr>
        <w:tc>
          <w:tcPr>
            <w:tcW w:w="1645"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b/>
                <w:bCs/>
                <w:sz w:val="12"/>
                <w:szCs w:val="12"/>
              </w:rPr>
            </w:pPr>
            <w:r>
              <w:rPr>
                <w:rFonts w:ascii="Arial" w:hAnsi="Arial" w:cs="Arial"/>
                <w:b/>
                <w:bCs/>
                <w:sz w:val="12"/>
                <w:szCs w:val="12"/>
              </w:rPr>
              <w:t xml:space="preserve">G- MANIFESTATIONS  </w:t>
            </w:r>
            <w:r>
              <w:rPr>
                <w:rFonts w:ascii="Arial" w:hAnsi="Arial" w:cs="Arial"/>
                <w:b/>
                <w:bCs/>
                <w:sz w:val="12"/>
                <w:szCs w:val="12"/>
              </w:rPr>
              <w:br/>
              <w:t xml:space="preserve">     AMATEURS</w:t>
            </w:r>
          </w:p>
        </w:tc>
        <w:tc>
          <w:tcPr>
            <w:tcW w:w="1367" w:type="dxa"/>
            <w:tcBorders>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793" w:type="dxa"/>
            <w:tcBorders>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738" w:type="dxa"/>
            <w:tcBorders>
              <w:left w:val="double" w:sz="1"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738"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814"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814" w:type="dxa"/>
            <w:tcBorders>
              <w:left w:val="single" w:sz="4" w:space="0" w:color="000000"/>
              <w:bottom w:val="single" w:sz="4"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c>
          <w:tcPr>
            <w:tcW w:w="905" w:type="dxa"/>
            <w:gridSpan w:val="2"/>
            <w:tcBorders>
              <w:left w:val="single" w:sz="4" w:space="0" w:color="000000"/>
              <w:bottom w:val="single" w:sz="4" w:space="0" w:color="000000"/>
              <w:right w:val="double" w:sz="1" w:space="0" w:color="000000"/>
            </w:tcBorders>
            <w:shd w:val="clear" w:color="auto" w:fill="auto"/>
            <w:vAlign w:val="center"/>
          </w:tcPr>
          <w:p w:rsidR="001B2973" w:rsidRDefault="001B2973" w:rsidP="00E506C0">
            <w:pPr>
              <w:snapToGrid w:val="0"/>
              <w:rPr>
                <w:rFonts w:ascii="Arial" w:hAnsi="Arial" w:cs="Arial"/>
                <w:sz w:val="12"/>
                <w:szCs w:val="12"/>
              </w:rPr>
            </w:pPr>
            <w:r>
              <w:rPr>
                <w:rFonts w:ascii="Arial" w:hAnsi="Arial" w:cs="Arial"/>
                <w:sz w:val="12"/>
                <w:szCs w:val="12"/>
              </w:rPr>
              <w:t> </w:t>
            </w:r>
          </w:p>
        </w:tc>
      </w:tr>
    </w:tbl>
    <w:p w:rsidR="001B2973" w:rsidRDefault="001B2973">
      <w:pPr>
        <w:rPr>
          <w:szCs w:val="20"/>
          <w:u w:val="single"/>
        </w:rPr>
      </w:pPr>
    </w:p>
    <w:p w:rsidR="001B2973" w:rsidRDefault="00F44A23">
      <w:pPr>
        <w:rPr>
          <w:szCs w:val="20"/>
          <w:u w:val="single"/>
        </w:rPr>
      </w:pPr>
      <w:r>
        <w:rPr>
          <w:noProof/>
        </w:rPr>
        <mc:AlternateContent>
          <mc:Choice Requires="wps">
            <w:drawing>
              <wp:anchor distT="0" distB="0" distL="114935" distR="114935" simplePos="0" relativeHeight="251657216" behindDoc="0" locked="0" layoutInCell="1" allowOverlap="1">
                <wp:simplePos x="0" y="0"/>
                <wp:positionH relativeFrom="column">
                  <wp:posOffset>-100330</wp:posOffset>
                </wp:positionH>
                <wp:positionV relativeFrom="paragraph">
                  <wp:posOffset>22860</wp:posOffset>
                </wp:positionV>
                <wp:extent cx="6462395" cy="523875"/>
                <wp:effectExtent l="0" t="6985" r="508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973" w:rsidRDefault="001B2973" w:rsidP="001B2973">
                            <w:pPr>
                              <w:rPr>
                                <w:i/>
                                <w:szCs w:val="20"/>
                              </w:rPr>
                            </w:pPr>
                            <w:r>
                              <w:rPr>
                                <w:i/>
                                <w:szCs w:val="20"/>
                              </w:rPr>
                              <w:t xml:space="preserve">*Le nombre total de spectateurs par tarif </w:t>
                            </w:r>
                            <w:r>
                              <w:rPr>
                                <w:b/>
                                <w:i/>
                                <w:szCs w:val="20"/>
                              </w:rPr>
                              <w:t>(1)</w:t>
                            </w:r>
                            <w:r>
                              <w:rPr>
                                <w:i/>
                                <w:szCs w:val="20"/>
                              </w:rPr>
                              <w:t xml:space="preserve"> doit être égal au nombre total de spectateurs réalisé </w:t>
                            </w:r>
                            <w:r>
                              <w:rPr>
                                <w:b/>
                                <w:i/>
                                <w:szCs w:val="20"/>
                              </w:rPr>
                              <w:t>(2)</w:t>
                            </w:r>
                            <w:r>
                              <w:rPr>
                                <w:i/>
                                <w:szCs w:val="20"/>
                              </w:rPr>
                              <w:t xml:space="preserve">. </w:t>
                            </w:r>
                            <w:r>
                              <w:rPr>
                                <w:b/>
                                <w:i/>
                                <w:szCs w:val="20"/>
                              </w:rPr>
                              <w:t>(3)</w:t>
                            </w:r>
                            <w:r>
                              <w:rPr>
                                <w:i/>
                                <w:szCs w:val="20"/>
                              </w:rPr>
                              <w:t> : Préciser le nombre d’entrées autres que celles mentionnées précédemment.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pt;margin-top:1.8pt;width:508.85pt;height:41.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" stroked="f">
                <v:fill opacity="0"/>
                <v:textbox inset="0,0,0,0">
                  <w:txbxContent>
                    <w:p w:rsidR="001B2973" w:rsidRDefault="001B2973" w:rsidP="001B2973">
                      <w:pPr>
                        <w:rPr>
                          <w:i/>
                          <w:szCs w:val="20"/>
                        </w:rPr>
                      </w:pPr>
                      <w:r>
                        <w:rPr>
                          <w:i/>
                          <w:szCs w:val="20"/>
                        </w:rPr>
                        <w:t xml:space="preserve">*Le nombre total de spectateurs par tarif </w:t>
                      </w:r>
                      <w:r>
                        <w:rPr>
                          <w:b/>
                          <w:i/>
                          <w:szCs w:val="20"/>
                        </w:rPr>
                        <w:t>(1)</w:t>
                      </w:r>
                      <w:r>
                        <w:rPr>
                          <w:i/>
                          <w:szCs w:val="20"/>
                        </w:rPr>
                        <w:t xml:space="preserve"> doit être égal au nombre total de spectateurs réalisé </w:t>
                      </w:r>
                      <w:r>
                        <w:rPr>
                          <w:b/>
                          <w:i/>
                          <w:szCs w:val="20"/>
                        </w:rPr>
                        <w:t>(2)</w:t>
                      </w:r>
                      <w:r>
                        <w:rPr>
                          <w:i/>
                          <w:szCs w:val="20"/>
                        </w:rPr>
                        <w:t xml:space="preserve">. </w:t>
                      </w:r>
                      <w:r>
                        <w:rPr>
                          <w:b/>
                          <w:i/>
                          <w:szCs w:val="20"/>
                        </w:rPr>
                        <w:t>(3)</w:t>
                      </w:r>
                      <w:r>
                        <w:rPr>
                          <w:i/>
                          <w:szCs w:val="20"/>
                        </w:rPr>
                        <w:t> : Préciser le nombre d’entrées autres que celles mentionnées précédemment.</w:t>
                      </w:r>
                    </w:p>
                  </w:txbxContent>
                </v:textbox>
              </v:shape>
            </w:pict>
          </mc:Fallback>
        </mc:AlternateContent>
      </w:r>
    </w:p>
    <w:p w:rsidR="001B2973" w:rsidRDefault="001B2973">
      <w:pPr>
        <w:rPr>
          <w:szCs w:val="20"/>
          <w:u w:val="single"/>
        </w:rPr>
      </w:pPr>
    </w:p>
    <w:p w:rsidR="001B2973" w:rsidRDefault="001B2973">
      <w:pPr>
        <w:rPr>
          <w:szCs w:val="20"/>
          <w:u w:val="single"/>
        </w:rPr>
      </w:pPr>
    </w:p>
    <w:p w:rsidR="001B2973" w:rsidRDefault="001B2973">
      <w:pPr>
        <w:rPr>
          <w:szCs w:val="20"/>
          <w:u w:val="single"/>
        </w:rPr>
      </w:pPr>
    </w:p>
    <w:p w:rsidR="001B2973" w:rsidRDefault="001B2973" w:rsidP="001B2973">
      <w:pPr>
        <w:rPr>
          <w:szCs w:val="20"/>
        </w:rPr>
      </w:pPr>
      <w:r w:rsidRPr="001B2973">
        <w:rPr>
          <w:szCs w:val="20"/>
        </w:rPr>
        <w:t xml:space="preserve">B°) </w:t>
      </w:r>
      <w:r>
        <w:rPr>
          <w:szCs w:val="20"/>
          <w:u w:val="single"/>
        </w:rPr>
        <w:t>Exis</w:t>
      </w:r>
      <w:r w:rsidRPr="001B2973">
        <w:rPr>
          <w:szCs w:val="20"/>
          <w:u w:val="single"/>
        </w:rPr>
        <w:t>te-t-</w:t>
      </w:r>
      <w:r>
        <w:rPr>
          <w:szCs w:val="20"/>
          <w:u w:val="single"/>
        </w:rPr>
        <w:t>il un système d’abonnement ?</w:t>
      </w:r>
      <w:r>
        <w:rPr>
          <w:szCs w:val="20"/>
        </w:rPr>
        <w:t xml:space="preserve">    </w:t>
      </w:r>
    </w:p>
    <w:p w:rsidR="001B2973" w:rsidRDefault="001B2973" w:rsidP="001B2973">
      <w:pPr>
        <w:rPr>
          <w:szCs w:val="20"/>
        </w:rPr>
      </w:pPr>
    </w:p>
    <w:p w:rsidR="001B2973" w:rsidRDefault="001B2973" w:rsidP="001B2973">
      <w:pPr>
        <w:rPr>
          <w:iCs/>
          <w:szCs w:val="20"/>
        </w:rPr>
      </w:pPr>
      <w:r>
        <w:rPr>
          <w:szCs w:val="20"/>
        </w:rPr>
        <w:t xml:space="preserve"> </w:t>
      </w:r>
      <w:r>
        <w:rPr>
          <w:iCs/>
          <w:szCs w:val="20"/>
        </w:rPr>
        <w:t xml:space="preserve">Oui  </w:t>
      </w:r>
      <w:r>
        <w:rPr>
          <w:rFonts w:ascii="Wingdings" w:hAnsi="Wingdings"/>
          <w:iCs/>
          <w:szCs w:val="20"/>
        </w:rPr>
        <w:t></w:t>
      </w:r>
      <w:r>
        <w:rPr>
          <w:iCs/>
          <w:szCs w:val="20"/>
        </w:rPr>
        <w:t xml:space="preserve">        Non     </w:t>
      </w:r>
      <w:r>
        <w:rPr>
          <w:rFonts w:ascii="Wingdings" w:hAnsi="Wingdings"/>
          <w:iCs/>
          <w:szCs w:val="20"/>
        </w:rPr>
        <w:t></w:t>
      </w:r>
    </w:p>
    <w:p w:rsidR="00E506C0" w:rsidRDefault="00E506C0">
      <w:pPr>
        <w:rPr>
          <w:iCs/>
          <w:szCs w:val="20"/>
        </w:rPr>
      </w:pPr>
    </w:p>
    <w:p w:rsidR="00E506C0" w:rsidRDefault="00E506C0">
      <w:pPr>
        <w:rPr>
          <w:szCs w:val="20"/>
        </w:rPr>
      </w:pPr>
      <w:r>
        <w:rPr>
          <w:szCs w:val="20"/>
          <w:u w:val="single"/>
        </w:rPr>
        <w:t>Si oui, indiquer aussi le no</w:t>
      </w:r>
      <w:r w:rsidR="00842068">
        <w:rPr>
          <w:szCs w:val="20"/>
          <w:u w:val="single"/>
        </w:rPr>
        <w:t>mbre de specta</w:t>
      </w:r>
      <w:r>
        <w:rPr>
          <w:szCs w:val="20"/>
          <w:u w:val="single"/>
        </w:rPr>
        <w:t>teurs</w:t>
      </w:r>
      <w:r>
        <w:rPr>
          <w:szCs w:val="20"/>
        </w:rPr>
        <w:t xml:space="preserve">     </w:t>
      </w:r>
    </w:p>
    <w:p w:rsidR="00E506C0" w:rsidRDefault="00E506C0">
      <w:pPr>
        <w:rPr>
          <w:szCs w:val="20"/>
        </w:rPr>
      </w:pPr>
      <w:r>
        <w:rPr>
          <w:szCs w:val="20"/>
        </w:rPr>
        <w:t xml:space="preserve">                                                                                               </w:t>
      </w:r>
    </w:p>
    <w:p w:rsidR="00E506C0" w:rsidRDefault="00E506C0">
      <w:pPr>
        <w:rPr>
          <w:iCs/>
          <w:szCs w:val="20"/>
        </w:rPr>
      </w:pPr>
    </w:p>
    <w:p w:rsidR="00E506C0" w:rsidRDefault="00E506C0">
      <w:pPr>
        <w:rPr>
          <w:iCs/>
          <w:szCs w:val="20"/>
        </w:rPr>
      </w:pPr>
      <w:r>
        <w:rPr>
          <w:iCs/>
          <w:szCs w:val="20"/>
          <w:u w:val="single"/>
        </w:rPr>
        <w:t>Si oui :</w:t>
      </w:r>
      <w:r>
        <w:rPr>
          <w:iCs/>
          <w:szCs w:val="20"/>
        </w:rPr>
        <w:t xml:space="preserve"> précisez le nombre d’abonnements de la programmation sur l’exercice concerné :    …………………</w:t>
      </w:r>
    </w:p>
    <w:p w:rsidR="00E506C0" w:rsidRDefault="00E506C0">
      <w:pPr>
        <w:rPr>
          <w:iCs/>
          <w:szCs w:val="20"/>
        </w:rPr>
      </w:pPr>
    </w:p>
    <w:p w:rsidR="00E506C0" w:rsidRDefault="00E506C0">
      <w:pPr>
        <w:rPr>
          <w:iCs/>
          <w:szCs w:val="20"/>
        </w:rPr>
      </w:pPr>
      <w:r>
        <w:rPr>
          <w:iCs/>
          <w:szCs w:val="20"/>
        </w:rPr>
        <w:t>Ainsi que le nombre de non abonnés de la programmation sur l’exercice concerné :      …………………</w:t>
      </w:r>
    </w:p>
    <w:p w:rsidR="00E506C0" w:rsidRDefault="00E506C0">
      <w:pPr>
        <w:rPr>
          <w:iCs/>
          <w:szCs w:val="20"/>
        </w:rPr>
      </w:pPr>
    </w:p>
    <w:p w:rsidR="001B2973" w:rsidRDefault="001B2973">
      <w:pPr>
        <w:rPr>
          <w:iCs/>
          <w:szCs w:val="20"/>
        </w:rPr>
      </w:pPr>
    </w:p>
    <w:p w:rsidR="00E506C0" w:rsidRDefault="00E506C0">
      <w:pPr>
        <w:rPr>
          <w:iCs/>
          <w:szCs w:val="20"/>
          <w:u w:val="single"/>
        </w:rPr>
      </w:pPr>
      <w:r w:rsidRPr="001B2973">
        <w:rPr>
          <w:iCs/>
          <w:szCs w:val="20"/>
        </w:rPr>
        <w:t xml:space="preserve">C°) </w:t>
      </w:r>
      <w:r>
        <w:rPr>
          <w:iCs/>
          <w:szCs w:val="20"/>
          <w:u w:val="single"/>
        </w:rPr>
        <w:t>Nombre de spectateurs en fonction de l’origine géographique ?</w:t>
      </w:r>
    </w:p>
    <w:p w:rsidR="00E506C0" w:rsidRDefault="00E506C0">
      <w:pPr>
        <w:rPr>
          <w:iCs/>
          <w:szCs w:val="20"/>
        </w:rPr>
      </w:pPr>
      <w:r>
        <w:rPr>
          <w:iCs/>
          <w:szCs w:val="20"/>
        </w:rPr>
        <w:t>(Si l’information n’est pas connue merci d’indiquer impérativemen</w:t>
      </w:r>
      <w:r w:rsidR="001B2973">
        <w:rPr>
          <w:iCs/>
          <w:szCs w:val="20"/>
        </w:rPr>
        <w:t>t une évaluation en pourcentage</w:t>
      </w:r>
      <w:r>
        <w:rPr>
          <w:iCs/>
          <w:szCs w:val="20"/>
        </w:rPr>
        <w:t>).</w:t>
      </w:r>
    </w:p>
    <w:p w:rsidR="00E506C0" w:rsidRDefault="00E506C0">
      <w:pPr>
        <w:rPr>
          <w:iCs/>
          <w:szCs w:val="20"/>
          <w:u w:val="single"/>
        </w:rPr>
      </w:pPr>
    </w:p>
    <w:p w:rsidR="00E506C0" w:rsidRDefault="00E506C0">
      <w:pPr>
        <w:rPr>
          <w:iCs/>
          <w:szCs w:val="20"/>
        </w:rPr>
      </w:pPr>
      <w:r>
        <w:rPr>
          <w:iCs/>
          <w:szCs w:val="20"/>
        </w:rPr>
        <w:t xml:space="preserve">Commune/Groupement de Communes :   </w:t>
      </w:r>
      <w:r w:rsidR="001B2973">
        <w:rPr>
          <w:iCs/>
          <w:szCs w:val="20"/>
        </w:rPr>
        <w:t xml:space="preserve">     </w:t>
      </w:r>
      <w:r>
        <w:rPr>
          <w:iCs/>
          <w:szCs w:val="20"/>
        </w:rPr>
        <w:t>%</w:t>
      </w:r>
    </w:p>
    <w:p w:rsidR="00E506C0" w:rsidRDefault="00E506C0">
      <w:pPr>
        <w:rPr>
          <w:iCs/>
          <w:szCs w:val="20"/>
        </w:rPr>
      </w:pPr>
    </w:p>
    <w:p w:rsidR="00E506C0" w:rsidRDefault="00E506C0">
      <w:pPr>
        <w:rPr>
          <w:iCs/>
          <w:szCs w:val="20"/>
        </w:rPr>
      </w:pPr>
      <w:r>
        <w:rPr>
          <w:iCs/>
          <w:szCs w:val="20"/>
        </w:rPr>
        <w:t xml:space="preserve">Département :                                       </w:t>
      </w:r>
      <w:r w:rsidR="001B2973">
        <w:rPr>
          <w:iCs/>
          <w:szCs w:val="20"/>
        </w:rPr>
        <w:t xml:space="preserve">    </w:t>
      </w:r>
      <w:r>
        <w:rPr>
          <w:iCs/>
          <w:szCs w:val="20"/>
        </w:rPr>
        <w:t xml:space="preserve"> %</w:t>
      </w:r>
    </w:p>
    <w:p w:rsidR="00E506C0" w:rsidRDefault="00E506C0">
      <w:pPr>
        <w:rPr>
          <w:iCs/>
          <w:szCs w:val="20"/>
        </w:rPr>
      </w:pPr>
    </w:p>
    <w:p w:rsidR="00E506C0" w:rsidRDefault="00E506C0">
      <w:pPr>
        <w:rPr>
          <w:iCs/>
          <w:szCs w:val="20"/>
        </w:rPr>
      </w:pPr>
      <w:r>
        <w:rPr>
          <w:iCs/>
          <w:szCs w:val="20"/>
        </w:rPr>
        <w:t xml:space="preserve">Région :                  </w:t>
      </w:r>
      <w:r w:rsidR="001B2973">
        <w:rPr>
          <w:iCs/>
          <w:szCs w:val="20"/>
        </w:rPr>
        <w:t xml:space="preserve">                                  </w:t>
      </w:r>
      <w:r>
        <w:rPr>
          <w:iCs/>
          <w:szCs w:val="20"/>
        </w:rPr>
        <w:t xml:space="preserve"> %</w:t>
      </w:r>
    </w:p>
    <w:p w:rsidR="00E506C0" w:rsidRDefault="00E506C0">
      <w:pPr>
        <w:rPr>
          <w:iCs/>
          <w:szCs w:val="20"/>
        </w:rPr>
      </w:pPr>
    </w:p>
    <w:p w:rsidR="00E506C0" w:rsidRDefault="00E506C0">
      <w:pPr>
        <w:rPr>
          <w:iCs/>
          <w:szCs w:val="20"/>
        </w:rPr>
      </w:pPr>
      <w:r>
        <w:rPr>
          <w:iCs/>
          <w:szCs w:val="20"/>
        </w:rPr>
        <w:t xml:space="preserve">France :                  </w:t>
      </w:r>
      <w:r w:rsidR="001B2973">
        <w:rPr>
          <w:iCs/>
          <w:szCs w:val="20"/>
        </w:rPr>
        <w:t xml:space="preserve">                                   </w:t>
      </w:r>
      <w:r>
        <w:rPr>
          <w:iCs/>
          <w:szCs w:val="20"/>
        </w:rPr>
        <w:t>%</w:t>
      </w:r>
    </w:p>
    <w:p w:rsidR="00E506C0" w:rsidRDefault="00E506C0">
      <w:pPr>
        <w:rPr>
          <w:iCs/>
          <w:szCs w:val="20"/>
        </w:rPr>
      </w:pPr>
    </w:p>
    <w:p w:rsidR="00E506C0" w:rsidRDefault="00E506C0">
      <w:pPr>
        <w:rPr>
          <w:iCs/>
          <w:szCs w:val="20"/>
        </w:rPr>
      </w:pPr>
      <w:r>
        <w:rPr>
          <w:iCs/>
          <w:szCs w:val="20"/>
        </w:rPr>
        <w:t xml:space="preserve">Hors France :                                  </w:t>
      </w:r>
      <w:r w:rsidR="001B2973">
        <w:rPr>
          <w:iCs/>
          <w:szCs w:val="20"/>
        </w:rPr>
        <w:t xml:space="preserve">           </w:t>
      </w:r>
      <w:r>
        <w:rPr>
          <w:iCs/>
          <w:szCs w:val="20"/>
        </w:rPr>
        <w:t>%</w:t>
      </w:r>
    </w:p>
    <w:p w:rsidR="00E506C0" w:rsidRDefault="00E506C0">
      <w:pPr>
        <w:rPr>
          <w:szCs w:val="20"/>
          <w:u w:val="single"/>
        </w:rPr>
      </w:pPr>
    </w:p>
    <w:p w:rsidR="00E506C0" w:rsidRDefault="00E506C0" w:rsidP="001B2973">
      <w:pPr>
        <w:pStyle w:val="BodyText2"/>
        <w:ind w:right="-650"/>
        <w:jc w:val="both"/>
        <w:rPr>
          <w:b/>
          <w:bCs/>
          <w:i w:val="0"/>
          <w:iCs w:val="0"/>
        </w:rPr>
      </w:pPr>
      <w:r>
        <w:rPr>
          <w:b/>
          <w:bCs/>
          <w:i w:val="0"/>
          <w:iCs w:val="0"/>
        </w:rPr>
        <w:t>Merci de bien vouloir respecter la trame pour faciliter les analyses des bilans de fréquentation. La région Centre</w:t>
      </w:r>
      <w:r w:rsidR="006678C4">
        <w:rPr>
          <w:b/>
          <w:bCs/>
          <w:i w:val="0"/>
          <w:iCs w:val="0"/>
        </w:rPr>
        <w:t>-Val de Loire</w:t>
      </w:r>
      <w:r>
        <w:rPr>
          <w:b/>
          <w:bCs/>
          <w:i w:val="0"/>
          <w:iCs w:val="0"/>
        </w:rPr>
        <w:t xml:space="preserve"> se tient à votre disposition pour tout renseignement complémentaire.</w:t>
      </w:r>
    </w:p>
    <w:p w:rsidR="00E506C0" w:rsidRDefault="00E506C0">
      <w:pPr>
        <w:pStyle w:val="BodyText2"/>
        <w:ind w:right="-650"/>
        <w:jc w:val="center"/>
      </w:pPr>
    </w:p>
    <w:p w:rsidR="00E506C0" w:rsidRDefault="00E506C0">
      <w:pPr>
        <w:pStyle w:val="BodyText2"/>
        <w:ind w:right="-650"/>
        <w:jc w:val="center"/>
        <w:rPr>
          <w:b/>
          <w:i w:val="0"/>
        </w:rPr>
      </w:pPr>
      <w:r>
        <w:rPr>
          <w:b/>
          <w:bCs/>
          <w:i w:val="0"/>
          <w:iCs w:val="0"/>
        </w:rPr>
        <w:t>III –</w:t>
      </w:r>
      <w:r>
        <w:t xml:space="preserve"> </w:t>
      </w:r>
      <w:r>
        <w:rPr>
          <w:b/>
          <w:i w:val="0"/>
        </w:rPr>
        <w:t>BUDGET REALISE DU THEATRE DE VILLE (préciser si TTC ou HT)</w:t>
      </w:r>
    </w:p>
    <w:p w:rsidR="00E506C0" w:rsidRDefault="00E506C0">
      <w:pPr>
        <w:ind w:right="-650"/>
        <w:jc w:val="both"/>
        <w:rPr>
          <w:szCs w:val="20"/>
        </w:rPr>
      </w:pPr>
    </w:p>
    <w:p w:rsidR="00E506C0" w:rsidRDefault="00E506C0">
      <w:pPr>
        <w:ind w:right="-650"/>
        <w:jc w:val="both"/>
        <w:rPr>
          <w:szCs w:val="20"/>
        </w:rPr>
      </w:pPr>
      <w:r>
        <w:rPr>
          <w:szCs w:val="20"/>
        </w:rPr>
        <w:t>Ces documents devront être datés et signés par le représentant habilité de la structure (joindre une copie de l’habilitation) et faire apparaître la mention « certifié exact », ainsi que le nom et la qualité du signataire.</w:t>
      </w:r>
    </w:p>
    <w:p w:rsidR="00E506C0" w:rsidRDefault="00E506C0">
      <w:pPr>
        <w:pStyle w:val="Corpsdetexte21"/>
        <w:spacing w:line="240" w:lineRule="exact"/>
        <w:ind w:right="-650"/>
        <w:rPr>
          <w:rFonts w:ascii="Verdana" w:hAnsi="Verdana" w:cs="Times New Roman"/>
        </w:rPr>
      </w:pPr>
    </w:p>
    <w:p w:rsidR="00E506C0" w:rsidRDefault="00E506C0">
      <w:pPr>
        <w:spacing w:line="240" w:lineRule="auto"/>
        <w:ind w:right="-650"/>
        <w:jc w:val="both"/>
        <w:rPr>
          <w:color w:val="000000"/>
          <w:szCs w:val="20"/>
        </w:rPr>
      </w:pPr>
      <w:r>
        <w:rPr>
          <w:color w:val="000000"/>
          <w:szCs w:val="20"/>
        </w:rPr>
        <w:t>Les budgets doivent être équilibrés en « recettes » et « dépenses » HT ou TTC et faire apparaître la subvention demandée à la Région. La structure spécifiera si elle est assujettie à la TVA. (Voir partie I).</w:t>
      </w:r>
    </w:p>
    <w:p w:rsidR="00E506C0" w:rsidRDefault="00E506C0">
      <w:pPr>
        <w:ind w:right="-650"/>
        <w:jc w:val="both"/>
        <w:rPr>
          <w:szCs w:val="20"/>
        </w:rPr>
      </w:pPr>
      <w:r>
        <w:rPr>
          <w:szCs w:val="20"/>
        </w:rPr>
        <w:t xml:space="preserve">Le budget réalisé du théâtre de ville devra respecter la structure de l’exemple présenté ci-après </w:t>
      </w:r>
    </w:p>
    <w:p w:rsidR="00E506C0" w:rsidRDefault="00E506C0">
      <w:pPr>
        <w:jc w:val="both"/>
        <w:rPr>
          <w:color w:val="FF0000"/>
          <w:szCs w:val="20"/>
        </w:rPr>
      </w:pPr>
    </w:p>
    <w:tbl>
      <w:tblPr>
        <w:tblW w:w="0" w:type="auto"/>
        <w:tblInd w:w="5" w:type="dxa"/>
        <w:tblLayout w:type="fixed"/>
        <w:tblCellMar>
          <w:left w:w="0" w:type="dxa"/>
          <w:right w:w="0" w:type="dxa"/>
        </w:tblCellMar>
        <w:tblLook w:val="0000" w:firstRow="0" w:lastRow="0" w:firstColumn="0" w:lastColumn="0" w:noHBand="0" w:noVBand="0"/>
      </w:tblPr>
      <w:tblGrid>
        <w:gridCol w:w="3521"/>
        <w:gridCol w:w="1354"/>
        <w:gridCol w:w="3521"/>
        <w:gridCol w:w="1364"/>
      </w:tblGrid>
      <w:tr w:rsidR="00E506C0">
        <w:trPr>
          <w:trHeight w:val="230"/>
        </w:trPr>
        <w:tc>
          <w:tcPr>
            <w:tcW w:w="3521" w:type="dxa"/>
            <w:tcBorders>
              <w:top w:val="single" w:sz="4" w:space="0" w:color="000000"/>
              <w:left w:val="single" w:sz="4" w:space="0" w:color="000000"/>
            </w:tcBorders>
            <w:shd w:val="clear" w:color="auto" w:fill="E5E5E5"/>
            <w:vAlign w:val="center"/>
          </w:tcPr>
          <w:p w:rsidR="00E506C0" w:rsidRDefault="00E506C0">
            <w:pPr>
              <w:pStyle w:val="Pieddepage"/>
              <w:tabs>
                <w:tab w:val="clear" w:pos="4536"/>
                <w:tab w:val="clear" w:pos="9072"/>
              </w:tabs>
              <w:snapToGrid w:val="0"/>
              <w:jc w:val="center"/>
              <w:rPr>
                <w:rFonts w:ascii="Verdana" w:eastAsia="Arial Unicode MS" w:hAnsi="Verdana" w:cs="Arial"/>
                <w:b/>
                <w:bCs/>
              </w:rPr>
            </w:pPr>
            <w:r>
              <w:rPr>
                <w:rFonts w:ascii="Verdana" w:eastAsia="Arial Unicode MS" w:hAnsi="Verdana" w:cs="Arial"/>
                <w:b/>
                <w:bCs/>
              </w:rPr>
              <w:t>CHARGES</w:t>
            </w:r>
          </w:p>
        </w:tc>
        <w:tc>
          <w:tcPr>
            <w:tcW w:w="1354" w:type="dxa"/>
            <w:tcBorders>
              <w:top w:val="single" w:sz="4" w:space="0" w:color="000000"/>
              <w:left w:val="single" w:sz="4" w:space="0" w:color="000000"/>
            </w:tcBorders>
            <w:shd w:val="clear" w:color="auto" w:fill="E5E5E5"/>
            <w:vAlign w:val="center"/>
          </w:tcPr>
          <w:p w:rsidR="00E506C0" w:rsidRDefault="00E506C0">
            <w:pPr>
              <w:snapToGrid w:val="0"/>
              <w:jc w:val="center"/>
              <w:rPr>
                <w:rFonts w:eastAsia="Arial Unicode MS" w:cs="Arial"/>
                <w:b/>
                <w:bCs/>
                <w:szCs w:val="20"/>
              </w:rPr>
            </w:pPr>
            <w:r>
              <w:rPr>
                <w:rFonts w:eastAsia="Arial Unicode MS" w:cs="Arial"/>
                <w:b/>
                <w:bCs/>
                <w:szCs w:val="20"/>
              </w:rPr>
              <w:t>MONTANT</w:t>
            </w:r>
          </w:p>
        </w:tc>
        <w:tc>
          <w:tcPr>
            <w:tcW w:w="3521" w:type="dxa"/>
            <w:tcBorders>
              <w:top w:val="single" w:sz="4" w:space="0" w:color="000000"/>
              <w:left w:val="single" w:sz="4" w:space="0" w:color="000000"/>
            </w:tcBorders>
            <w:shd w:val="clear" w:color="auto" w:fill="E5E5E5"/>
            <w:vAlign w:val="center"/>
          </w:tcPr>
          <w:p w:rsidR="00E506C0" w:rsidRDefault="00E506C0">
            <w:pPr>
              <w:pStyle w:val="Titre2"/>
              <w:snapToGrid w:val="0"/>
              <w:jc w:val="center"/>
              <w:rPr>
                <w:rFonts w:ascii="Verdana" w:hAnsi="Verdana"/>
                <w:sz w:val="20"/>
                <w:szCs w:val="20"/>
              </w:rPr>
            </w:pPr>
            <w:r>
              <w:rPr>
                <w:rFonts w:ascii="Verdana" w:hAnsi="Verdana"/>
                <w:sz w:val="20"/>
                <w:szCs w:val="20"/>
              </w:rPr>
              <w:t>PRODUITS</w:t>
            </w:r>
          </w:p>
        </w:tc>
        <w:tc>
          <w:tcPr>
            <w:tcW w:w="1364" w:type="dxa"/>
            <w:tcBorders>
              <w:top w:val="single" w:sz="4" w:space="0" w:color="000000"/>
              <w:left w:val="single" w:sz="4" w:space="0" w:color="000000"/>
              <w:right w:val="single" w:sz="4" w:space="0" w:color="000000"/>
            </w:tcBorders>
            <w:shd w:val="clear" w:color="auto" w:fill="E5E5E5"/>
            <w:vAlign w:val="center"/>
          </w:tcPr>
          <w:p w:rsidR="00E506C0" w:rsidRDefault="00E506C0">
            <w:pPr>
              <w:snapToGrid w:val="0"/>
              <w:jc w:val="center"/>
              <w:rPr>
                <w:rFonts w:eastAsia="Arial Unicode MS" w:cs="Arial"/>
                <w:b/>
                <w:bCs/>
                <w:szCs w:val="20"/>
              </w:rPr>
            </w:pPr>
            <w:r>
              <w:rPr>
                <w:rFonts w:eastAsia="Arial Unicode MS" w:cs="Arial"/>
                <w:b/>
                <w:bCs/>
                <w:szCs w:val="20"/>
              </w:rPr>
              <w:t>MONTANT</w:t>
            </w:r>
          </w:p>
        </w:tc>
      </w:tr>
      <w:tr w:rsidR="00E506C0">
        <w:trPr>
          <w:trHeight w:val="255"/>
        </w:trPr>
        <w:tc>
          <w:tcPr>
            <w:tcW w:w="3521" w:type="dxa"/>
            <w:tcBorders>
              <w:left w:val="single" w:sz="4" w:space="0" w:color="000000"/>
              <w:bottom w:val="single" w:sz="4" w:space="0" w:color="000000"/>
            </w:tcBorders>
            <w:shd w:val="clear" w:color="auto" w:fill="E5E5E5"/>
            <w:vAlign w:val="bottom"/>
          </w:tcPr>
          <w:p w:rsidR="00E506C0" w:rsidRDefault="00E506C0">
            <w:pPr>
              <w:snapToGrid w:val="0"/>
              <w:ind w:left="163"/>
              <w:rPr>
                <w:rFonts w:eastAsia="Arial Unicode MS" w:cs="Arial"/>
                <w:b/>
                <w:bCs/>
                <w:szCs w:val="20"/>
              </w:rPr>
            </w:pPr>
          </w:p>
        </w:tc>
        <w:tc>
          <w:tcPr>
            <w:tcW w:w="1354" w:type="dxa"/>
            <w:tcBorders>
              <w:left w:val="single" w:sz="4" w:space="0" w:color="000000"/>
              <w:bottom w:val="single" w:sz="4" w:space="0" w:color="000000"/>
            </w:tcBorders>
            <w:shd w:val="clear" w:color="auto" w:fill="E5E5E5"/>
            <w:vAlign w:val="bottom"/>
          </w:tcPr>
          <w:p w:rsidR="00E506C0" w:rsidRDefault="00E506C0">
            <w:pPr>
              <w:snapToGrid w:val="0"/>
              <w:jc w:val="center"/>
              <w:rPr>
                <w:rFonts w:eastAsia="Arial Unicode MS" w:cs="Arial"/>
                <w:b/>
                <w:bCs/>
                <w:szCs w:val="20"/>
                <w:lang w:val="en-GB"/>
              </w:rPr>
            </w:pPr>
            <w:r>
              <w:rPr>
                <w:rFonts w:eastAsia="Arial Unicode MS" w:cs="Arial"/>
                <w:b/>
                <w:bCs/>
                <w:szCs w:val="20"/>
                <w:lang w:val="en-GB"/>
              </w:rPr>
              <w:t>€</w:t>
            </w:r>
          </w:p>
        </w:tc>
        <w:tc>
          <w:tcPr>
            <w:tcW w:w="3521" w:type="dxa"/>
            <w:tcBorders>
              <w:left w:val="single" w:sz="4" w:space="0" w:color="000000"/>
              <w:bottom w:val="single" w:sz="4" w:space="0" w:color="000000"/>
            </w:tcBorders>
            <w:shd w:val="clear" w:color="auto" w:fill="E5E5E5"/>
            <w:vAlign w:val="bottom"/>
          </w:tcPr>
          <w:p w:rsidR="00E506C0" w:rsidRDefault="00E506C0">
            <w:pPr>
              <w:snapToGrid w:val="0"/>
              <w:rPr>
                <w:rFonts w:cs="Arial"/>
                <w:b/>
                <w:bCs/>
                <w:szCs w:val="20"/>
                <w:lang w:val="en-GB"/>
              </w:rPr>
            </w:pPr>
          </w:p>
        </w:tc>
        <w:tc>
          <w:tcPr>
            <w:tcW w:w="1364" w:type="dxa"/>
            <w:tcBorders>
              <w:left w:val="single" w:sz="4" w:space="0" w:color="000000"/>
              <w:bottom w:val="single" w:sz="4" w:space="0" w:color="000000"/>
              <w:right w:val="single" w:sz="4" w:space="0" w:color="000000"/>
            </w:tcBorders>
            <w:shd w:val="clear" w:color="auto" w:fill="E5E5E5"/>
            <w:vAlign w:val="center"/>
          </w:tcPr>
          <w:p w:rsidR="00E506C0" w:rsidRDefault="00E506C0">
            <w:pPr>
              <w:snapToGrid w:val="0"/>
              <w:jc w:val="center"/>
              <w:rPr>
                <w:rFonts w:eastAsia="Arial Unicode MS" w:cs="Arial"/>
                <w:b/>
                <w:bCs/>
                <w:szCs w:val="20"/>
                <w:lang w:val="en-GB"/>
              </w:rPr>
            </w:pPr>
            <w:r>
              <w:rPr>
                <w:rFonts w:eastAsia="Arial Unicode MS" w:cs="Arial"/>
                <w:b/>
                <w:bCs/>
                <w:szCs w:val="20"/>
                <w:lang w:val="en-GB"/>
              </w:rPr>
              <w:t>€</w:t>
            </w:r>
          </w:p>
        </w:tc>
      </w:tr>
      <w:tr w:rsidR="00E506C0">
        <w:trPr>
          <w:trHeight w:val="255"/>
        </w:trPr>
        <w:tc>
          <w:tcPr>
            <w:tcW w:w="3521" w:type="dxa"/>
            <w:tcBorders>
              <w:top w:val="single" w:sz="4" w:space="0" w:color="000000"/>
              <w:left w:val="single" w:sz="4" w:space="0" w:color="000000"/>
            </w:tcBorders>
            <w:shd w:val="clear" w:color="auto" w:fill="auto"/>
            <w:vAlign w:val="bottom"/>
          </w:tcPr>
          <w:p w:rsidR="00E506C0" w:rsidRDefault="00E506C0">
            <w:pPr>
              <w:snapToGrid w:val="0"/>
              <w:rPr>
                <w:rFonts w:cs="Arial"/>
                <w:b/>
                <w:bCs/>
                <w:szCs w:val="20"/>
              </w:rPr>
            </w:pPr>
            <w:r>
              <w:rPr>
                <w:rFonts w:cs="Arial"/>
                <w:b/>
                <w:bCs/>
                <w:szCs w:val="20"/>
              </w:rPr>
              <w:t>1/TOTAL GENERAL DU BUDGET ARTISTIQUE DE REFERENCE</w:t>
            </w:r>
          </w:p>
        </w:tc>
        <w:tc>
          <w:tcPr>
            <w:tcW w:w="1354" w:type="dxa"/>
            <w:tcBorders>
              <w:top w:val="single" w:sz="4" w:space="0" w:color="000000"/>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top w:val="single" w:sz="4" w:space="0" w:color="000000"/>
              <w:left w:val="single" w:sz="4" w:space="0" w:color="000000"/>
            </w:tcBorders>
            <w:shd w:val="clear" w:color="auto" w:fill="auto"/>
            <w:vAlign w:val="bottom"/>
          </w:tcPr>
          <w:p w:rsidR="00E506C0" w:rsidRDefault="00E506C0">
            <w:pPr>
              <w:snapToGrid w:val="0"/>
              <w:rPr>
                <w:rFonts w:cs="Arial"/>
                <w:b/>
                <w:bCs/>
                <w:szCs w:val="20"/>
              </w:rPr>
            </w:pPr>
            <w:r>
              <w:rPr>
                <w:rFonts w:cs="Arial"/>
                <w:b/>
                <w:bCs/>
                <w:szCs w:val="20"/>
              </w:rPr>
              <w:t>Recettes propres</w:t>
            </w:r>
          </w:p>
        </w:tc>
        <w:tc>
          <w:tcPr>
            <w:tcW w:w="1364" w:type="dxa"/>
            <w:tcBorders>
              <w:top w:val="single" w:sz="4" w:space="0" w:color="000000"/>
              <w:left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E506C0" w:rsidP="00BA0F86">
            <w:pPr>
              <w:pStyle w:val="Notedefin"/>
              <w:snapToGrid w:val="0"/>
              <w:rPr>
                <w:rFonts w:cs="Arial"/>
              </w:rPr>
            </w:pPr>
            <w:r>
              <w:rPr>
                <w:rFonts w:cs="Arial"/>
              </w:rPr>
              <w:t>Soit TOTAL 1 du budget art</w:t>
            </w:r>
            <w:r w:rsidR="00BA0F86">
              <w:rPr>
                <w:rFonts w:cs="Arial"/>
              </w:rPr>
              <w:t>istique de référence (A+B+C+D+E</w:t>
            </w:r>
            <w:r>
              <w:rPr>
                <w:rFonts w:cs="Arial"/>
              </w:rPr>
              <w:t xml:space="preserve">) </w:t>
            </w:r>
          </w:p>
        </w:tc>
        <w:tc>
          <w:tcPr>
            <w:tcW w:w="1354" w:type="dxa"/>
            <w:tcBorders>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tcBorders>
            <w:shd w:val="clear" w:color="auto" w:fill="auto"/>
            <w:vAlign w:val="bottom"/>
          </w:tcPr>
          <w:p w:rsidR="00E506C0" w:rsidRDefault="00E506C0">
            <w:pPr>
              <w:snapToGrid w:val="0"/>
              <w:rPr>
                <w:rFonts w:cs="Arial"/>
                <w:szCs w:val="20"/>
              </w:rPr>
            </w:pPr>
            <w:r>
              <w:rPr>
                <w:rFonts w:cs="Arial"/>
                <w:szCs w:val="20"/>
              </w:rPr>
              <w:t>Billetterie</w:t>
            </w:r>
          </w:p>
        </w:tc>
        <w:tc>
          <w:tcPr>
            <w:tcW w:w="1364" w:type="dxa"/>
            <w:tcBorders>
              <w:left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E506C0">
            <w:pPr>
              <w:pStyle w:val="xl33"/>
              <w:pBdr>
                <w:left w:val="none" w:sz="0" w:space="0" w:color="auto"/>
              </w:pBdr>
              <w:snapToGrid w:val="0"/>
              <w:spacing w:before="0" w:after="0"/>
              <w:jc w:val="left"/>
              <w:rPr>
                <w:rFonts w:ascii="Verdana" w:eastAsia="Times New Roman" w:hAnsi="Verdana"/>
                <w:b w:val="0"/>
                <w:bCs w:val="0"/>
                <w:sz w:val="20"/>
                <w:szCs w:val="20"/>
              </w:rPr>
            </w:pPr>
          </w:p>
        </w:tc>
        <w:tc>
          <w:tcPr>
            <w:tcW w:w="1354" w:type="dxa"/>
            <w:tcBorders>
              <w:left w:val="single" w:sz="4" w:space="0" w:color="000000"/>
            </w:tcBorders>
            <w:shd w:val="clear" w:color="auto" w:fill="auto"/>
            <w:vAlign w:val="bottom"/>
          </w:tcPr>
          <w:p w:rsidR="00E506C0" w:rsidRDefault="00E506C0">
            <w:pPr>
              <w:snapToGrid w:val="0"/>
              <w:jc w:val="center"/>
              <w:rPr>
                <w:rFonts w:cs="Arial"/>
                <w:szCs w:val="20"/>
              </w:rPr>
            </w:pPr>
          </w:p>
        </w:tc>
        <w:tc>
          <w:tcPr>
            <w:tcW w:w="3521" w:type="dxa"/>
            <w:tcBorders>
              <w:left w:val="single" w:sz="4" w:space="0" w:color="000000"/>
            </w:tcBorders>
            <w:shd w:val="clear" w:color="auto" w:fill="auto"/>
            <w:vAlign w:val="bottom"/>
          </w:tcPr>
          <w:p w:rsidR="00E506C0" w:rsidRDefault="00E506C0">
            <w:pPr>
              <w:pStyle w:val="font6"/>
              <w:snapToGrid w:val="0"/>
              <w:spacing w:before="0" w:after="0"/>
              <w:jc w:val="both"/>
              <w:rPr>
                <w:rFonts w:ascii="Verdana" w:eastAsia="Times New Roman" w:hAnsi="Verdana"/>
                <w:sz w:val="20"/>
                <w:szCs w:val="20"/>
              </w:rPr>
            </w:pPr>
            <w:r>
              <w:rPr>
                <w:rFonts w:ascii="Verdana" w:eastAsia="Times New Roman" w:hAnsi="Verdana"/>
                <w:sz w:val="20"/>
                <w:szCs w:val="20"/>
              </w:rPr>
              <w:t>Services, activités</w:t>
            </w:r>
          </w:p>
        </w:tc>
        <w:tc>
          <w:tcPr>
            <w:tcW w:w="1364" w:type="dxa"/>
            <w:tcBorders>
              <w:left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E506C0">
            <w:pPr>
              <w:snapToGrid w:val="0"/>
              <w:rPr>
                <w:rFonts w:cs="Arial"/>
                <w:szCs w:val="20"/>
              </w:rPr>
            </w:pPr>
          </w:p>
        </w:tc>
        <w:tc>
          <w:tcPr>
            <w:tcW w:w="1354" w:type="dxa"/>
            <w:tcBorders>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tcBorders>
            <w:shd w:val="clear" w:color="auto" w:fill="auto"/>
            <w:vAlign w:val="bottom"/>
          </w:tcPr>
          <w:p w:rsidR="00E506C0" w:rsidRDefault="00E506C0">
            <w:pPr>
              <w:pStyle w:val="font6"/>
              <w:snapToGrid w:val="0"/>
              <w:spacing w:before="0" w:after="0"/>
              <w:jc w:val="both"/>
              <w:rPr>
                <w:rFonts w:ascii="Verdana" w:eastAsia="Times New Roman" w:hAnsi="Verdana"/>
                <w:sz w:val="20"/>
                <w:szCs w:val="20"/>
              </w:rPr>
            </w:pPr>
          </w:p>
        </w:tc>
        <w:tc>
          <w:tcPr>
            <w:tcW w:w="1364" w:type="dxa"/>
            <w:tcBorders>
              <w:left w:val="single" w:sz="4" w:space="0" w:color="000000"/>
              <w:right w:val="single" w:sz="4" w:space="0" w:color="000000"/>
            </w:tcBorders>
            <w:shd w:val="clear" w:color="auto" w:fill="auto"/>
            <w:vAlign w:val="center"/>
          </w:tcPr>
          <w:p w:rsidR="00E506C0" w:rsidRDefault="00E506C0">
            <w:pPr>
              <w:snapToGrid w:val="0"/>
              <w:jc w:val="center"/>
              <w:rPr>
                <w:rFonts w:cs="Arial"/>
                <w:szCs w:val="20"/>
              </w:rPr>
            </w:pPr>
          </w:p>
        </w:tc>
      </w:tr>
      <w:tr w:rsidR="00E506C0">
        <w:trPr>
          <w:trHeight w:val="255"/>
        </w:trPr>
        <w:tc>
          <w:tcPr>
            <w:tcW w:w="3521" w:type="dxa"/>
            <w:tcBorders>
              <w:left w:val="single" w:sz="4" w:space="0" w:color="000000"/>
              <w:bottom w:val="single" w:sz="4" w:space="0" w:color="000000"/>
            </w:tcBorders>
            <w:shd w:val="clear" w:color="auto" w:fill="auto"/>
            <w:vAlign w:val="bottom"/>
          </w:tcPr>
          <w:p w:rsidR="00E506C0" w:rsidRDefault="00E506C0">
            <w:pPr>
              <w:snapToGrid w:val="0"/>
              <w:rPr>
                <w:rFonts w:eastAsia="Arial Unicode MS" w:cs="Arial"/>
                <w:szCs w:val="20"/>
              </w:rPr>
            </w:pPr>
          </w:p>
        </w:tc>
        <w:tc>
          <w:tcPr>
            <w:tcW w:w="1354" w:type="dxa"/>
            <w:tcBorders>
              <w:left w:val="single" w:sz="4" w:space="0" w:color="000000"/>
              <w:bottom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bottom w:val="single" w:sz="4" w:space="0" w:color="000000"/>
            </w:tcBorders>
            <w:shd w:val="clear" w:color="auto" w:fill="auto"/>
            <w:vAlign w:val="bottom"/>
          </w:tcPr>
          <w:p w:rsidR="00E506C0" w:rsidRDefault="00E506C0">
            <w:pPr>
              <w:pStyle w:val="font6"/>
              <w:snapToGrid w:val="0"/>
              <w:spacing w:before="0" w:after="0"/>
              <w:jc w:val="both"/>
              <w:rPr>
                <w:rFonts w:ascii="Verdana" w:eastAsia="Times New Roman" w:hAnsi="Verdana"/>
                <w:sz w:val="20"/>
                <w:szCs w:val="20"/>
              </w:rPr>
            </w:pPr>
          </w:p>
        </w:tc>
        <w:tc>
          <w:tcPr>
            <w:tcW w:w="1364" w:type="dxa"/>
            <w:tcBorders>
              <w:left w:val="single" w:sz="4" w:space="0" w:color="000000"/>
              <w:bottom w:val="single" w:sz="4" w:space="0" w:color="000000"/>
              <w:right w:val="single" w:sz="4" w:space="0" w:color="000000"/>
            </w:tcBorders>
            <w:shd w:val="clear" w:color="auto" w:fill="auto"/>
            <w:vAlign w:val="center"/>
          </w:tcPr>
          <w:p w:rsidR="00E506C0" w:rsidRDefault="00E506C0">
            <w:pPr>
              <w:snapToGrid w:val="0"/>
              <w:jc w:val="center"/>
              <w:rPr>
                <w:rFonts w:cs="Arial"/>
                <w:szCs w:val="20"/>
              </w:rPr>
            </w:pPr>
          </w:p>
        </w:tc>
      </w:tr>
      <w:tr w:rsidR="00E506C0">
        <w:trPr>
          <w:trHeight w:val="255"/>
        </w:trPr>
        <w:tc>
          <w:tcPr>
            <w:tcW w:w="3521" w:type="dxa"/>
            <w:tcBorders>
              <w:top w:val="single" w:sz="4" w:space="0" w:color="000000"/>
              <w:left w:val="single" w:sz="4" w:space="0" w:color="000000"/>
            </w:tcBorders>
            <w:shd w:val="clear" w:color="auto" w:fill="auto"/>
            <w:vAlign w:val="bottom"/>
          </w:tcPr>
          <w:p w:rsidR="00E506C0" w:rsidRDefault="00E506C0">
            <w:pPr>
              <w:snapToGrid w:val="0"/>
              <w:rPr>
                <w:rFonts w:cs="Arial"/>
                <w:b/>
                <w:bCs/>
                <w:szCs w:val="20"/>
              </w:rPr>
            </w:pPr>
            <w:r>
              <w:rPr>
                <w:rFonts w:cs="Arial"/>
                <w:b/>
                <w:bCs/>
                <w:szCs w:val="20"/>
              </w:rPr>
              <w:t>2/ AUTRES DEPENSES</w:t>
            </w:r>
          </w:p>
          <w:p w:rsidR="00E506C0" w:rsidRDefault="00E506C0">
            <w:pPr>
              <w:rPr>
                <w:rFonts w:cs="Arial"/>
                <w:b/>
                <w:bCs/>
                <w:szCs w:val="20"/>
              </w:rPr>
            </w:pPr>
          </w:p>
          <w:p w:rsidR="00E506C0" w:rsidRDefault="00E506C0">
            <w:pPr>
              <w:rPr>
                <w:rFonts w:cs="Arial"/>
                <w:b/>
                <w:bCs/>
                <w:szCs w:val="20"/>
              </w:rPr>
            </w:pPr>
            <w:r>
              <w:rPr>
                <w:rFonts w:cs="Arial"/>
                <w:b/>
                <w:bCs/>
                <w:szCs w:val="20"/>
              </w:rPr>
              <w:t>Coût technique</w:t>
            </w:r>
          </w:p>
        </w:tc>
        <w:tc>
          <w:tcPr>
            <w:tcW w:w="1354" w:type="dxa"/>
            <w:tcBorders>
              <w:top w:val="single" w:sz="4" w:space="0" w:color="000000"/>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top w:val="single" w:sz="4" w:space="0" w:color="000000"/>
              <w:left w:val="single" w:sz="4" w:space="0" w:color="000000"/>
            </w:tcBorders>
            <w:shd w:val="clear" w:color="auto" w:fill="auto"/>
            <w:vAlign w:val="bottom"/>
          </w:tcPr>
          <w:p w:rsidR="00E506C0" w:rsidRDefault="00E506C0">
            <w:pPr>
              <w:snapToGrid w:val="0"/>
              <w:rPr>
                <w:rFonts w:cs="Arial"/>
                <w:b/>
                <w:bCs/>
                <w:szCs w:val="20"/>
              </w:rPr>
            </w:pPr>
            <w:r>
              <w:rPr>
                <w:rFonts w:cs="Arial"/>
                <w:b/>
                <w:bCs/>
                <w:szCs w:val="20"/>
              </w:rPr>
              <w:t>Subventions</w:t>
            </w:r>
          </w:p>
        </w:tc>
        <w:tc>
          <w:tcPr>
            <w:tcW w:w="1364" w:type="dxa"/>
            <w:tcBorders>
              <w:top w:val="single" w:sz="4" w:space="0" w:color="000000"/>
              <w:left w:val="single" w:sz="4" w:space="0" w:color="000000"/>
              <w:right w:val="single" w:sz="4" w:space="0" w:color="000000"/>
            </w:tcBorders>
            <w:shd w:val="clear" w:color="auto" w:fill="auto"/>
            <w:vAlign w:val="center"/>
          </w:tcPr>
          <w:p w:rsidR="00E506C0" w:rsidRDefault="00E506C0">
            <w:pPr>
              <w:snapToGrid w:val="0"/>
              <w:jc w:val="center"/>
              <w:rPr>
                <w:rFont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E506C0">
            <w:pPr>
              <w:snapToGrid w:val="0"/>
              <w:rPr>
                <w:rFonts w:cs="Arial"/>
                <w:szCs w:val="20"/>
              </w:rPr>
            </w:pPr>
            <w:r>
              <w:rPr>
                <w:rFonts w:cs="Arial"/>
                <w:szCs w:val="20"/>
              </w:rPr>
              <w:t>Location de matériel</w:t>
            </w:r>
          </w:p>
        </w:tc>
        <w:tc>
          <w:tcPr>
            <w:tcW w:w="1354" w:type="dxa"/>
            <w:tcBorders>
              <w:left w:val="single" w:sz="4" w:space="0" w:color="000000"/>
            </w:tcBorders>
            <w:shd w:val="clear" w:color="auto" w:fill="auto"/>
            <w:vAlign w:val="bottom"/>
          </w:tcPr>
          <w:p w:rsidR="00E506C0" w:rsidRDefault="00E506C0">
            <w:pPr>
              <w:snapToGrid w:val="0"/>
              <w:jc w:val="center"/>
              <w:rPr>
                <w:rFonts w:cs="Arial"/>
                <w:szCs w:val="20"/>
              </w:rPr>
            </w:pPr>
          </w:p>
        </w:tc>
        <w:tc>
          <w:tcPr>
            <w:tcW w:w="3521" w:type="dxa"/>
            <w:tcBorders>
              <w:left w:val="single" w:sz="4" w:space="0" w:color="000000"/>
            </w:tcBorders>
            <w:shd w:val="clear" w:color="auto" w:fill="auto"/>
            <w:vAlign w:val="bottom"/>
          </w:tcPr>
          <w:p w:rsidR="00E506C0" w:rsidRDefault="00E506C0">
            <w:pPr>
              <w:snapToGrid w:val="0"/>
              <w:rPr>
                <w:rFonts w:cs="Arial"/>
                <w:szCs w:val="20"/>
              </w:rPr>
            </w:pPr>
            <w:r>
              <w:rPr>
                <w:rFonts w:cs="Arial"/>
                <w:szCs w:val="20"/>
              </w:rPr>
              <w:t>Région Centre</w:t>
            </w:r>
            <w:r w:rsidR="00EC6387">
              <w:rPr>
                <w:rFonts w:cs="Arial"/>
                <w:szCs w:val="20"/>
              </w:rPr>
              <w:t>-Val de Loire</w:t>
            </w:r>
          </w:p>
        </w:tc>
        <w:tc>
          <w:tcPr>
            <w:tcW w:w="1364" w:type="dxa"/>
            <w:tcBorders>
              <w:left w:val="single" w:sz="4" w:space="0" w:color="000000"/>
              <w:right w:val="single" w:sz="4" w:space="0" w:color="000000"/>
            </w:tcBorders>
            <w:shd w:val="clear" w:color="auto" w:fill="auto"/>
            <w:vAlign w:val="center"/>
          </w:tcPr>
          <w:p w:rsidR="00E506C0" w:rsidRDefault="00E506C0">
            <w:pPr>
              <w:snapToGrid w:val="0"/>
              <w:jc w:val="center"/>
              <w:rPr>
                <w:rFont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E506C0">
            <w:pPr>
              <w:snapToGrid w:val="0"/>
              <w:rPr>
                <w:rFonts w:cs="Arial"/>
                <w:szCs w:val="20"/>
              </w:rPr>
            </w:pPr>
            <w:r>
              <w:rPr>
                <w:rFonts w:cs="Arial"/>
                <w:szCs w:val="20"/>
              </w:rPr>
              <w:t>Prestation de techniciens</w:t>
            </w:r>
          </w:p>
        </w:tc>
        <w:tc>
          <w:tcPr>
            <w:tcW w:w="1354" w:type="dxa"/>
            <w:tcBorders>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tcBorders>
            <w:shd w:val="clear" w:color="auto" w:fill="auto"/>
            <w:vAlign w:val="bottom"/>
          </w:tcPr>
          <w:p w:rsidR="00E506C0" w:rsidRDefault="00E506C0">
            <w:pPr>
              <w:snapToGrid w:val="0"/>
              <w:rPr>
                <w:rFonts w:cs="Arial"/>
                <w:szCs w:val="20"/>
              </w:rPr>
            </w:pPr>
            <w:r>
              <w:rPr>
                <w:rFonts w:cs="Arial"/>
                <w:szCs w:val="20"/>
              </w:rPr>
              <w:t>DRAC</w:t>
            </w:r>
          </w:p>
        </w:tc>
        <w:tc>
          <w:tcPr>
            <w:tcW w:w="1364" w:type="dxa"/>
            <w:tcBorders>
              <w:left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842068">
            <w:pPr>
              <w:snapToGrid w:val="0"/>
              <w:rPr>
                <w:rFonts w:cs="Arial"/>
                <w:szCs w:val="20"/>
              </w:rPr>
            </w:pPr>
            <w:r>
              <w:rPr>
                <w:rFonts w:cs="Arial"/>
                <w:szCs w:val="20"/>
              </w:rPr>
              <w:t>Etc</w:t>
            </w:r>
            <w:r w:rsidR="00E506C0">
              <w:rPr>
                <w:rFonts w:cs="Arial"/>
                <w:szCs w:val="20"/>
              </w:rPr>
              <w:t>.</w:t>
            </w:r>
          </w:p>
        </w:tc>
        <w:tc>
          <w:tcPr>
            <w:tcW w:w="1354" w:type="dxa"/>
            <w:tcBorders>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tcBorders>
            <w:shd w:val="clear" w:color="auto" w:fill="auto"/>
            <w:vAlign w:val="bottom"/>
          </w:tcPr>
          <w:p w:rsidR="00E506C0" w:rsidRDefault="00E506C0">
            <w:pPr>
              <w:snapToGrid w:val="0"/>
              <w:rPr>
                <w:rFonts w:cs="Arial"/>
                <w:szCs w:val="20"/>
              </w:rPr>
            </w:pPr>
            <w:r>
              <w:rPr>
                <w:rFonts w:cs="Arial"/>
                <w:szCs w:val="20"/>
              </w:rPr>
              <w:t>Département</w:t>
            </w:r>
          </w:p>
        </w:tc>
        <w:tc>
          <w:tcPr>
            <w:tcW w:w="1364" w:type="dxa"/>
            <w:tcBorders>
              <w:left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E506C0">
            <w:pPr>
              <w:snapToGrid w:val="0"/>
              <w:rPr>
                <w:rFonts w:eastAsia="Arial Unicode MS" w:cs="Arial"/>
                <w:szCs w:val="20"/>
              </w:rPr>
            </w:pPr>
          </w:p>
        </w:tc>
        <w:tc>
          <w:tcPr>
            <w:tcW w:w="1354" w:type="dxa"/>
            <w:tcBorders>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tcBorders>
            <w:shd w:val="clear" w:color="auto" w:fill="auto"/>
            <w:vAlign w:val="bottom"/>
          </w:tcPr>
          <w:p w:rsidR="00E506C0" w:rsidRDefault="00E506C0">
            <w:pPr>
              <w:snapToGrid w:val="0"/>
              <w:rPr>
                <w:rFonts w:cs="Arial"/>
                <w:szCs w:val="20"/>
              </w:rPr>
            </w:pPr>
            <w:r>
              <w:rPr>
                <w:rFonts w:cs="Arial"/>
                <w:szCs w:val="20"/>
              </w:rPr>
              <w:t>Commune</w:t>
            </w:r>
          </w:p>
        </w:tc>
        <w:tc>
          <w:tcPr>
            <w:tcW w:w="1364" w:type="dxa"/>
            <w:tcBorders>
              <w:left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E506C0">
            <w:pPr>
              <w:snapToGrid w:val="0"/>
              <w:rPr>
                <w:rFonts w:eastAsia="Arial Unicode MS" w:cs="Arial"/>
                <w:szCs w:val="20"/>
              </w:rPr>
            </w:pPr>
          </w:p>
        </w:tc>
        <w:tc>
          <w:tcPr>
            <w:tcW w:w="1354" w:type="dxa"/>
            <w:tcBorders>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bottom w:val="single" w:sz="4" w:space="0" w:color="000000"/>
            </w:tcBorders>
            <w:shd w:val="clear" w:color="auto" w:fill="auto"/>
            <w:vAlign w:val="bottom"/>
          </w:tcPr>
          <w:p w:rsidR="00E506C0" w:rsidRDefault="00E506C0">
            <w:pPr>
              <w:snapToGrid w:val="0"/>
              <w:rPr>
                <w:rFonts w:eastAsia="Arial Unicode MS" w:cs="Arial"/>
                <w:szCs w:val="20"/>
              </w:rPr>
            </w:pPr>
            <w:r>
              <w:rPr>
                <w:rFonts w:eastAsia="Arial Unicode MS" w:cs="Arial"/>
                <w:szCs w:val="20"/>
              </w:rPr>
              <w:t>Union européenne</w:t>
            </w:r>
          </w:p>
        </w:tc>
        <w:tc>
          <w:tcPr>
            <w:tcW w:w="1364" w:type="dxa"/>
            <w:tcBorders>
              <w:left w:val="single" w:sz="4" w:space="0" w:color="000000"/>
              <w:bottom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E506C0">
            <w:pPr>
              <w:snapToGrid w:val="0"/>
              <w:rPr>
                <w:rFonts w:eastAsia="Arial Unicode MS" w:cs="Arial"/>
                <w:szCs w:val="20"/>
              </w:rPr>
            </w:pPr>
          </w:p>
        </w:tc>
        <w:tc>
          <w:tcPr>
            <w:tcW w:w="1354" w:type="dxa"/>
            <w:tcBorders>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top w:val="single" w:sz="4" w:space="0" w:color="000000"/>
              <w:left w:val="single" w:sz="4" w:space="0" w:color="000000"/>
            </w:tcBorders>
            <w:shd w:val="clear" w:color="auto" w:fill="auto"/>
            <w:vAlign w:val="bottom"/>
          </w:tcPr>
          <w:p w:rsidR="00E506C0" w:rsidRDefault="00E506C0">
            <w:pPr>
              <w:snapToGrid w:val="0"/>
              <w:rPr>
                <w:rFonts w:cs="Arial"/>
                <w:b/>
                <w:bCs/>
                <w:szCs w:val="20"/>
              </w:rPr>
            </w:pPr>
            <w:r>
              <w:rPr>
                <w:rFonts w:cs="Arial"/>
                <w:b/>
                <w:bCs/>
                <w:szCs w:val="20"/>
              </w:rPr>
              <w:t>Autres partenaires publics</w:t>
            </w:r>
          </w:p>
        </w:tc>
        <w:tc>
          <w:tcPr>
            <w:tcW w:w="1364" w:type="dxa"/>
            <w:tcBorders>
              <w:top w:val="single" w:sz="4" w:space="0" w:color="000000"/>
              <w:left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E506C0">
            <w:pPr>
              <w:snapToGrid w:val="0"/>
              <w:rPr>
                <w:rFonts w:eastAsia="Arial Unicode MS" w:cs="Arial"/>
                <w:szCs w:val="20"/>
              </w:rPr>
            </w:pPr>
          </w:p>
        </w:tc>
        <w:tc>
          <w:tcPr>
            <w:tcW w:w="1354" w:type="dxa"/>
            <w:tcBorders>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tcBorders>
            <w:shd w:val="clear" w:color="auto" w:fill="auto"/>
            <w:vAlign w:val="bottom"/>
          </w:tcPr>
          <w:p w:rsidR="00E506C0" w:rsidRDefault="00E506C0">
            <w:pPr>
              <w:snapToGrid w:val="0"/>
              <w:rPr>
                <w:rFonts w:eastAsia="Arial Unicode MS" w:cs="Arial"/>
                <w:b/>
                <w:bCs/>
                <w:szCs w:val="20"/>
              </w:rPr>
            </w:pPr>
          </w:p>
        </w:tc>
        <w:tc>
          <w:tcPr>
            <w:tcW w:w="1364" w:type="dxa"/>
            <w:tcBorders>
              <w:left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left w:val="single" w:sz="4" w:space="0" w:color="000000"/>
              <w:bottom w:val="single" w:sz="4" w:space="0" w:color="000000"/>
            </w:tcBorders>
            <w:shd w:val="clear" w:color="auto" w:fill="auto"/>
            <w:vAlign w:val="bottom"/>
          </w:tcPr>
          <w:p w:rsidR="00E506C0" w:rsidRDefault="00E506C0">
            <w:pPr>
              <w:snapToGrid w:val="0"/>
              <w:rPr>
                <w:rFonts w:eastAsia="Arial Unicode MS" w:cs="Arial"/>
                <w:b/>
                <w:bCs/>
                <w:szCs w:val="20"/>
              </w:rPr>
            </w:pPr>
          </w:p>
        </w:tc>
        <w:tc>
          <w:tcPr>
            <w:tcW w:w="1354" w:type="dxa"/>
            <w:tcBorders>
              <w:left w:val="single" w:sz="4" w:space="0" w:color="000000"/>
              <w:bottom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bottom w:val="single" w:sz="4" w:space="0" w:color="000000"/>
            </w:tcBorders>
            <w:shd w:val="clear" w:color="auto" w:fill="auto"/>
            <w:vAlign w:val="bottom"/>
          </w:tcPr>
          <w:p w:rsidR="00E506C0" w:rsidRDefault="00E506C0">
            <w:pPr>
              <w:snapToGrid w:val="0"/>
              <w:rPr>
                <w:rFonts w:cs="Arial"/>
                <w:b/>
                <w:bCs/>
                <w:szCs w:val="20"/>
              </w:rPr>
            </w:pPr>
          </w:p>
        </w:tc>
        <w:tc>
          <w:tcPr>
            <w:tcW w:w="1364" w:type="dxa"/>
            <w:tcBorders>
              <w:left w:val="single" w:sz="4" w:space="0" w:color="000000"/>
              <w:bottom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top w:val="single" w:sz="4" w:space="0" w:color="000000"/>
              <w:left w:val="single" w:sz="4" w:space="0" w:color="000000"/>
            </w:tcBorders>
            <w:shd w:val="clear" w:color="auto" w:fill="auto"/>
            <w:vAlign w:val="bottom"/>
          </w:tcPr>
          <w:p w:rsidR="00E506C0" w:rsidRDefault="00E506C0">
            <w:pPr>
              <w:snapToGrid w:val="0"/>
              <w:rPr>
                <w:rFonts w:cs="Arial"/>
                <w:b/>
                <w:bCs/>
                <w:szCs w:val="20"/>
              </w:rPr>
            </w:pPr>
            <w:r>
              <w:rPr>
                <w:rFonts w:cs="Arial"/>
                <w:b/>
                <w:bCs/>
                <w:szCs w:val="20"/>
              </w:rPr>
              <w:t>Charges administratives</w:t>
            </w:r>
          </w:p>
        </w:tc>
        <w:tc>
          <w:tcPr>
            <w:tcW w:w="1354" w:type="dxa"/>
            <w:tcBorders>
              <w:top w:val="single" w:sz="4" w:space="0" w:color="000000"/>
              <w:left w:val="single" w:sz="4" w:space="0" w:color="000000"/>
            </w:tcBorders>
            <w:shd w:val="clear" w:color="auto" w:fill="auto"/>
            <w:vAlign w:val="bottom"/>
          </w:tcPr>
          <w:p w:rsidR="00E506C0" w:rsidRDefault="00E506C0">
            <w:pPr>
              <w:snapToGrid w:val="0"/>
              <w:jc w:val="center"/>
              <w:rPr>
                <w:rFonts w:eastAsia="Arial Unicode MS" w:cs="Arial"/>
                <w:szCs w:val="20"/>
              </w:rPr>
            </w:pPr>
            <w:r>
              <w:rPr>
                <w:rFonts w:eastAsia="Arial Unicode MS" w:cs="Arial"/>
                <w:szCs w:val="20"/>
              </w:rPr>
              <w:t xml:space="preserve"> </w:t>
            </w:r>
          </w:p>
        </w:tc>
        <w:tc>
          <w:tcPr>
            <w:tcW w:w="3521" w:type="dxa"/>
            <w:tcBorders>
              <w:top w:val="single" w:sz="4" w:space="0" w:color="000000"/>
              <w:left w:val="single" w:sz="4" w:space="0" w:color="000000"/>
            </w:tcBorders>
            <w:shd w:val="clear" w:color="auto" w:fill="auto"/>
            <w:vAlign w:val="bottom"/>
          </w:tcPr>
          <w:p w:rsidR="00E506C0" w:rsidRDefault="00E506C0">
            <w:pPr>
              <w:snapToGrid w:val="0"/>
              <w:rPr>
                <w:rFonts w:cs="Arial"/>
                <w:b/>
                <w:bCs/>
                <w:szCs w:val="20"/>
              </w:rPr>
            </w:pPr>
            <w:r>
              <w:rPr>
                <w:rFonts w:cs="Arial"/>
                <w:b/>
                <w:bCs/>
                <w:szCs w:val="20"/>
              </w:rPr>
              <w:t xml:space="preserve">Autres partenaires privés </w:t>
            </w:r>
          </w:p>
        </w:tc>
        <w:tc>
          <w:tcPr>
            <w:tcW w:w="1364" w:type="dxa"/>
            <w:tcBorders>
              <w:top w:val="single" w:sz="4" w:space="0" w:color="000000"/>
              <w:left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E506C0">
            <w:pPr>
              <w:snapToGrid w:val="0"/>
              <w:rPr>
                <w:rFonts w:cs="Arial"/>
                <w:bCs/>
                <w:szCs w:val="20"/>
              </w:rPr>
            </w:pPr>
            <w:r>
              <w:rPr>
                <w:rFonts w:cs="Arial"/>
                <w:bCs/>
                <w:szCs w:val="20"/>
              </w:rPr>
              <w:t>Charges de personnel</w:t>
            </w:r>
          </w:p>
        </w:tc>
        <w:tc>
          <w:tcPr>
            <w:tcW w:w="1354" w:type="dxa"/>
            <w:tcBorders>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tcBorders>
            <w:shd w:val="clear" w:color="auto" w:fill="auto"/>
            <w:vAlign w:val="bottom"/>
          </w:tcPr>
          <w:p w:rsidR="00E506C0" w:rsidRDefault="00E506C0">
            <w:pPr>
              <w:snapToGrid w:val="0"/>
              <w:rPr>
                <w:rFonts w:eastAsia="Arial Unicode MS" w:cs="Arial"/>
                <w:szCs w:val="20"/>
              </w:rPr>
            </w:pPr>
          </w:p>
        </w:tc>
        <w:tc>
          <w:tcPr>
            <w:tcW w:w="1364" w:type="dxa"/>
            <w:tcBorders>
              <w:left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E506C0">
            <w:pPr>
              <w:snapToGrid w:val="0"/>
              <w:rPr>
                <w:rFonts w:eastAsia="Arial Unicode MS" w:cs="Arial"/>
                <w:szCs w:val="20"/>
              </w:rPr>
            </w:pPr>
            <w:r>
              <w:rPr>
                <w:rFonts w:eastAsia="Arial Unicode MS" w:cs="Arial"/>
                <w:szCs w:val="20"/>
              </w:rPr>
              <w:t>Assurances, frais de gestion</w:t>
            </w:r>
          </w:p>
        </w:tc>
        <w:tc>
          <w:tcPr>
            <w:tcW w:w="1354" w:type="dxa"/>
            <w:tcBorders>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tcBorders>
            <w:shd w:val="clear" w:color="auto" w:fill="auto"/>
            <w:vAlign w:val="bottom"/>
          </w:tcPr>
          <w:p w:rsidR="00E506C0" w:rsidRDefault="00E506C0">
            <w:pPr>
              <w:snapToGrid w:val="0"/>
              <w:rPr>
                <w:rFonts w:eastAsia="Arial Unicode MS" w:cs="Arial"/>
                <w:szCs w:val="20"/>
              </w:rPr>
            </w:pPr>
          </w:p>
        </w:tc>
        <w:tc>
          <w:tcPr>
            <w:tcW w:w="1364" w:type="dxa"/>
            <w:tcBorders>
              <w:left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left w:val="single" w:sz="4" w:space="0" w:color="000000"/>
              <w:bottom w:val="single" w:sz="4" w:space="0" w:color="000000"/>
            </w:tcBorders>
            <w:shd w:val="clear" w:color="auto" w:fill="auto"/>
            <w:vAlign w:val="bottom"/>
          </w:tcPr>
          <w:p w:rsidR="00E506C0" w:rsidRDefault="00E506C0">
            <w:pPr>
              <w:snapToGrid w:val="0"/>
              <w:rPr>
                <w:rFonts w:eastAsia="Arial Unicode MS" w:cs="Arial"/>
                <w:szCs w:val="20"/>
              </w:rPr>
            </w:pPr>
          </w:p>
        </w:tc>
        <w:tc>
          <w:tcPr>
            <w:tcW w:w="1354" w:type="dxa"/>
            <w:tcBorders>
              <w:left w:val="single" w:sz="4" w:space="0" w:color="000000"/>
              <w:bottom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tcBorders>
            <w:shd w:val="clear" w:color="auto" w:fill="auto"/>
            <w:vAlign w:val="bottom"/>
          </w:tcPr>
          <w:p w:rsidR="00E506C0" w:rsidRDefault="00E506C0">
            <w:pPr>
              <w:snapToGrid w:val="0"/>
              <w:rPr>
                <w:rFonts w:cs="Arial"/>
                <w:szCs w:val="20"/>
              </w:rPr>
            </w:pPr>
          </w:p>
        </w:tc>
        <w:tc>
          <w:tcPr>
            <w:tcW w:w="1364" w:type="dxa"/>
            <w:tcBorders>
              <w:left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top w:val="single" w:sz="4" w:space="0" w:color="000000"/>
              <w:left w:val="single" w:sz="4" w:space="0" w:color="000000"/>
            </w:tcBorders>
            <w:shd w:val="clear" w:color="auto" w:fill="auto"/>
            <w:vAlign w:val="bottom"/>
          </w:tcPr>
          <w:p w:rsidR="00E506C0" w:rsidRDefault="00E506C0">
            <w:pPr>
              <w:snapToGrid w:val="0"/>
              <w:rPr>
                <w:rFonts w:cs="Arial"/>
                <w:b/>
                <w:bCs/>
                <w:szCs w:val="20"/>
              </w:rPr>
            </w:pPr>
            <w:r>
              <w:rPr>
                <w:rFonts w:cs="Arial"/>
                <w:b/>
                <w:bCs/>
                <w:szCs w:val="20"/>
              </w:rPr>
              <w:t>Communication</w:t>
            </w:r>
          </w:p>
        </w:tc>
        <w:tc>
          <w:tcPr>
            <w:tcW w:w="1354" w:type="dxa"/>
            <w:tcBorders>
              <w:top w:val="single" w:sz="4" w:space="0" w:color="000000"/>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tcBorders>
            <w:shd w:val="clear" w:color="auto" w:fill="auto"/>
            <w:vAlign w:val="bottom"/>
          </w:tcPr>
          <w:p w:rsidR="00E506C0" w:rsidRDefault="00E506C0">
            <w:pPr>
              <w:snapToGrid w:val="0"/>
              <w:rPr>
                <w:rFonts w:cs="Arial"/>
                <w:szCs w:val="20"/>
              </w:rPr>
            </w:pPr>
          </w:p>
        </w:tc>
        <w:tc>
          <w:tcPr>
            <w:tcW w:w="1364" w:type="dxa"/>
            <w:tcBorders>
              <w:left w:val="single" w:sz="4" w:space="0" w:color="000000"/>
              <w:right w:val="single" w:sz="4" w:space="0" w:color="000000"/>
            </w:tcBorders>
            <w:shd w:val="clear" w:color="auto" w:fill="auto"/>
            <w:vAlign w:val="center"/>
          </w:tcPr>
          <w:p w:rsidR="00E506C0" w:rsidRDefault="00E506C0">
            <w:pPr>
              <w:snapToGrid w:val="0"/>
              <w:jc w:val="center"/>
              <w:rPr>
                <w:rFonts w:eastAsia="Arial Unicode MS" w:cs="Arial"/>
                <w:szCs w:val="20"/>
              </w:rPr>
            </w:pPr>
          </w:p>
        </w:tc>
      </w:tr>
      <w:tr w:rsidR="00E506C0">
        <w:trPr>
          <w:trHeight w:val="255"/>
        </w:trPr>
        <w:tc>
          <w:tcPr>
            <w:tcW w:w="3521" w:type="dxa"/>
            <w:tcBorders>
              <w:left w:val="single" w:sz="4" w:space="0" w:color="000000"/>
              <w:bottom w:val="single" w:sz="4" w:space="0" w:color="000000"/>
            </w:tcBorders>
            <w:shd w:val="clear" w:color="auto" w:fill="auto"/>
            <w:vAlign w:val="bottom"/>
          </w:tcPr>
          <w:p w:rsidR="00E506C0" w:rsidRDefault="00E506C0">
            <w:pPr>
              <w:snapToGrid w:val="0"/>
              <w:rPr>
                <w:rFonts w:eastAsia="Arial Unicode MS" w:cs="Arial"/>
                <w:szCs w:val="20"/>
              </w:rPr>
            </w:pPr>
          </w:p>
        </w:tc>
        <w:tc>
          <w:tcPr>
            <w:tcW w:w="1354" w:type="dxa"/>
            <w:tcBorders>
              <w:left w:val="single" w:sz="4" w:space="0" w:color="000000"/>
              <w:bottom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bottom w:val="single" w:sz="4" w:space="0" w:color="000000"/>
            </w:tcBorders>
            <w:shd w:val="clear" w:color="auto" w:fill="auto"/>
            <w:vAlign w:val="bottom"/>
          </w:tcPr>
          <w:p w:rsidR="00E506C0" w:rsidRDefault="00E506C0">
            <w:pPr>
              <w:snapToGrid w:val="0"/>
              <w:rPr>
                <w:rFonts w:eastAsia="Arial Unicode MS" w:cs="Arial"/>
                <w:b/>
                <w:bCs/>
                <w:szCs w:val="20"/>
              </w:rPr>
            </w:pPr>
          </w:p>
        </w:tc>
        <w:tc>
          <w:tcPr>
            <w:tcW w:w="1364" w:type="dxa"/>
            <w:tcBorders>
              <w:left w:val="single" w:sz="4" w:space="0" w:color="000000"/>
              <w:bottom w:val="single" w:sz="4" w:space="0" w:color="000000"/>
              <w:right w:val="single" w:sz="4" w:space="0" w:color="000000"/>
            </w:tcBorders>
            <w:shd w:val="clear" w:color="auto" w:fill="auto"/>
            <w:vAlign w:val="center"/>
          </w:tcPr>
          <w:p w:rsidR="00E506C0" w:rsidRDefault="00E506C0">
            <w:pPr>
              <w:snapToGrid w:val="0"/>
              <w:rPr>
                <w:rFonts w:eastAsia="Arial Unicode MS" w:cs="Arial"/>
                <w:szCs w:val="20"/>
              </w:rPr>
            </w:pPr>
          </w:p>
        </w:tc>
      </w:tr>
      <w:tr w:rsidR="00E506C0">
        <w:trPr>
          <w:trHeight w:val="255"/>
        </w:trPr>
        <w:tc>
          <w:tcPr>
            <w:tcW w:w="3521" w:type="dxa"/>
            <w:tcBorders>
              <w:top w:val="single" w:sz="4" w:space="0" w:color="000000"/>
              <w:left w:val="single" w:sz="4" w:space="0" w:color="000000"/>
            </w:tcBorders>
            <w:shd w:val="clear" w:color="auto" w:fill="auto"/>
            <w:vAlign w:val="bottom"/>
          </w:tcPr>
          <w:p w:rsidR="00E506C0" w:rsidRDefault="00E506C0">
            <w:pPr>
              <w:snapToGrid w:val="0"/>
              <w:rPr>
                <w:rFonts w:cs="Arial"/>
                <w:b/>
                <w:bCs/>
                <w:szCs w:val="20"/>
              </w:rPr>
            </w:pPr>
            <w:r>
              <w:rPr>
                <w:rFonts w:cs="Arial"/>
                <w:b/>
                <w:bCs/>
                <w:szCs w:val="20"/>
              </w:rPr>
              <w:t>Autres charges</w:t>
            </w:r>
          </w:p>
        </w:tc>
        <w:tc>
          <w:tcPr>
            <w:tcW w:w="1354" w:type="dxa"/>
            <w:tcBorders>
              <w:top w:val="single" w:sz="4" w:space="0" w:color="000000"/>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top w:val="single" w:sz="4" w:space="0" w:color="000000"/>
              <w:left w:val="single" w:sz="4" w:space="0" w:color="000000"/>
            </w:tcBorders>
            <w:shd w:val="clear" w:color="auto" w:fill="auto"/>
            <w:vAlign w:val="bottom"/>
          </w:tcPr>
          <w:p w:rsidR="00E506C0" w:rsidRDefault="00E506C0">
            <w:pPr>
              <w:snapToGrid w:val="0"/>
              <w:rPr>
                <w:rFonts w:cs="Arial"/>
                <w:b/>
                <w:bCs/>
                <w:color w:val="000000"/>
                <w:szCs w:val="20"/>
              </w:rPr>
            </w:pPr>
            <w:r>
              <w:rPr>
                <w:rFonts w:cs="Arial"/>
                <w:b/>
                <w:bCs/>
                <w:color w:val="000000"/>
                <w:szCs w:val="20"/>
              </w:rPr>
              <w:t>Autres produits</w:t>
            </w:r>
          </w:p>
        </w:tc>
        <w:tc>
          <w:tcPr>
            <w:tcW w:w="1364" w:type="dxa"/>
            <w:tcBorders>
              <w:top w:val="single" w:sz="4" w:space="0" w:color="000000"/>
              <w:left w:val="single" w:sz="4" w:space="0" w:color="000000"/>
              <w:right w:val="single" w:sz="4" w:space="0" w:color="000000"/>
            </w:tcBorders>
            <w:shd w:val="clear" w:color="auto" w:fill="auto"/>
            <w:vAlign w:val="center"/>
          </w:tcPr>
          <w:p w:rsidR="00E506C0" w:rsidRDefault="00E506C0">
            <w:pPr>
              <w:snapToGrid w:val="0"/>
              <w:rPr>
                <w:rFonts w:eastAsia="Arial Unicode M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E506C0">
            <w:pPr>
              <w:snapToGrid w:val="0"/>
              <w:rPr>
                <w:rFonts w:eastAsia="Arial Unicode MS" w:cs="Arial"/>
                <w:b/>
                <w:bCs/>
                <w:szCs w:val="20"/>
              </w:rPr>
            </w:pPr>
          </w:p>
        </w:tc>
        <w:tc>
          <w:tcPr>
            <w:tcW w:w="1354" w:type="dxa"/>
            <w:tcBorders>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tcBorders>
            <w:shd w:val="clear" w:color="auto" w:fill="auto"/>
            <w:vAlign w:val="bottom"/>
          </w:tcPr>
          <w:p w:rsidR="00E506C0" w:rsidRDefault="00E506C0">
            <w:pPr>
              <w:snapToGrid w:val="0"/>
              <w:rPr>
                <w:rFonts w:cs="Arial"/>
                <w:szCs w:val="20"/>
              </w:rPr>
            </w:pPr>
            <w:r>
              <w:rPr>
                <w:rFonts w:cs="Arial"/>
                <w:szCs w:val="20"/>
              </w:rPr>
              <w:t>Cotisations</w:t>
            </w:r>
          </w:p>
        </w:tc>
        <w:tc>
          <w:tcPr>
            <w:tcW w:w="1364" w:type="dxa"/>
            <w:tcBorders>
              <w:left w:val="single" w:sz="4" w:space="0" w:color="000000"/>
              <w:right w:val="single" w:sz="4" w:space="0" w:color="000000"/>
            </w:tcBorders>
            <w:shd w:val="clear" w:color="auto" w:fill="auto"/>
            <w:vAlign w:val="center"/>
          </w:tcPr>
          <w:p w:rsidR="00E506C0" w:rsidRDefault="00E506C0">
            <w:pPr>
              <w:snapToGrid w:val="0"/>
              <w:rPr>
                <w:rFonts w:eastAsia="Arial Unicode M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E506C0">
            <w:pPr>
              <w:snapToGrid w:val="0"/>
              <w:rPr>
                <w:rFonts w:eastAsia="Arial Unicode MS" w:cs="Arial"/>
                <w:b/>
                <w:bCs/>
                <w:szCs w:val="20"/>
              </w:rPr>
            </w:pPr>
          </w:p>
        </w:tc>
        <w:tc>
          <w:tcPr>
            <w:tcW w:w="1354" w:type="dxa"/>
            <w:tcBorders>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tcBorders>
            <w:shd w:val="clear" w:color="auto" w:fill="auto"/>
            <w:vAlign w:val="bottom"/>
          </w:tcPr>
          <w:p w:rsidR="00E506C0" w:rsidRDefault="00E506C0">
            <w:pPr>
              <w:snapToGrid w:val="0"/>
              <w:rPr>
                <w:rFonts w:cs="Arial"/>
                <w:szCs w:val="20"/>
              </w:rPr>
            </w:pPr>
            <w:r>
              <w:rPr>
                <w:rFonts w:cs="Arial"/>
                <w:szCs w:val="20"/>
              </w:rPr>
              <w:t>Dons</w:t>
            </w:r>
          </w:p>
        </w:tc>
        <w:tc>
          <w:tcPr>
            <w:tcW w:w="1364" w:type="dxa"/>
            <w:tcBorders>
              <w:left w:val="single" w:sz="4" w:space="0" w:color="000000"/>
              <w:right w:val="single" w:sz="4" w:space="0" w:color="000000"/>
            </w:tcBorders>
            <w:shd w:val="clear" w:color="auto" w:fill="auto"/>
            <w:vAlign w:val="center"/>
          </w:tcPr>
          <w:p w:rsidR="00E506C0" w:rsidRDefault="00E506C0">
            <w:pPr>
              <w:snapToGrid w:val="0"/>
              <w:rPr>
                <w:rFonts w:eastAsia="Arial Unicode MS" w:cs="Arial"/>
                <w:szCs w:val="20"/>
              </w:rPr>
            </w:pPr>
          </w:p>
        </w:tc>
      </w:tr>
      <w:tr w:rsidR="00E506C0">
        <w:trPr>
          <w:trHeight w:val="255"/>
        </w:trPr>
        <w:tc>
          <w:tcPr>
            <w:tcW w:w="3521" w:type="dxa"/>
            <w:tcBorders>
              <w:left w:val="single" w:sz="4" w:space="0" w:color="000000"/>
            </w:tcBorders>
            <w:shd w:val="clear" w:color="auto" w:fill="auto"/>
            <w:vAlign w:val="bottom"/>
          </w:tcPr>
          <w:p w:rsidR="00E506C0" w:rsidRDefault="00E506C0">
            <w:pPr>
              <w:snapToGrid w:val="0"/>
              <w:rPr>
                <w:rFonts w:eastAsia="Arial Unicode MS" w:cs="Arial"/>
                <w:b/>
                <w:bCs/>
                <w:szCs w:val="20"/>
              </w:rPr>
            </w:pPr>
          </w:p>
        </w:tc>
        <w:tc>
          <w:tcPr>
            <w:tcW w:w="1354" w:type="dxa"/>
            <w:tcBorders>
              <w:left w:val="single" w:sz="4" w:space="0" w:color="000000"/>
            </w:tcBorders>
            <w:shd w:val="clear" w:color="auto" w:fill="auto"/>
            <w:vAlign w:val="bottom"/>
          </w:tcPr>
          <w:p w:rsidR="00E506C0" w:rsidRDefault="00E506C0">
            <w:pPr>
              <w:snapToGrid w:val="0"/>
              <w:jc w:val="center"/>
              <w:rPr>
                <w:rFonts w:eastAsia="Arial Unicode MS" w:cs="Arial"/>
                <w:szCs w:val="20"/>
              </w:rPr>
            </w:pPr>
          </w:p>
        </w:tc>
        <w:tc>
          <w:tcPr>
            <w:tcW w:w="3521" w:type="dxa"/>
            <w:tcBorders>
              <w:left w:val="single" w:sz="4" w:space="0" w:color="000000"/>
            </w:tcBorders>
            <w:shd w:val="clear" w:color="auto" w:fill="auto"/>
            <w:vAlign w:val="bottom"/>
          </w:tcPr>
          <w:p w:rsidR="00E506C0" w:rsidRDefault="00E506C0">
            <w:pPr>
              <w:snapToGrid w:val="0"/>
              <w:rPr>
                <w:rFonts w:cs="Arial"/>
                <w:szCs w:val="20"/>
              </w:rPr>
            </w:pPr>
            <w:r>
              <w:rPr>
                <w:rFonts w:cs="Arial"/>
                <w:szCs w:val="20"/>
              </w:rPr>
              <w:t>Autres</w:t>
            </w:r>
          </w:p>
        </w:tc>
        <w:tc>
          <w:tcPr>
            <w:tcW w:w="1364" w:type="dxa"/>
            <w:tcBorders>
              <w:left w:val="single" w:sz="4" w:space="0" w:color="000000"/>
              <w:right w:val="single" w:sz="4" w:space="0" w:color="000000"/>
            </w:tcBorders>
            <w:shd w:val="clear" w:color="auto" w:fill="auto"/>
            <w:vAlign w:val="center"/>
          </w:tcPr>
          <w:p w:rsidR="00E506C0" w:rsidRDefault="00E506C0">
            <w:pPr>
              <w:snapToGrid w:val="0"/>
              <w:rPr>
                <w:rFonts w:eastAsia="Arial Unicode MS" w:cs="Arial"/>
                <w:szCs w:val="20"/>
              </w:rPr>
            </w:pPr>
          </w:p>
        </w:tc>
      </w:tr>
      <w:tr w:rsidR="00E506C0">
        <w:trPr>
          <w:trHeight w:val="255"/>
        </w:trPr>
        <w:tc>
          <w:tcPr>
            <w:tcW w:w="3521" w:type="dxa"/>
            <w:tcBorders>
              <w:top w:val="single" w:sz="4" w:space="0" w:color="000000"/>
              <w:left w:val="single" w:sz="4" w:space="0" w:color="000000"/>
            </w:tcBorders>
            <w:shd w:val="clear" w:color="auto" w:fill="E5E5E5"/>
            <w:vAlign w:val="bottom"/>
          </w:tcPr>
          <w:p w:rsidR="00E506C0" w:rsidRDefault="00E506C0">
            <w:pPr>
              <w:snapToGrid w:val="0"/>
              <w:jc w:val="right"/>
              <w:rPr>
                <w:rFonts w:eastAsia="Arial Unicode MS" w:cs="Arial"/>
                <w:b/>
                <w:bCs/>
                <w:szCs w:val="20"/>
              </w:rPr>
            </w:pPr>
          </w:p>
        </w:tc>
        <w:tc>
          <w:tcPr>
            <w:tcW w:w="1354" w:type="dxa"/>
            <w:tcBorders>
              <w:top w:val="single" w:sz="4" w:space="0" w:color="000000"/>
              <w:left w:val="single" w:sz="4" w:space="0" w:color="000000"/>
            </w:tcBorders>
            <w:shd w:val="clear" w:color="auto" w:fill="E5E5E5"/>
            <w:vAlign w:val="bottom"/>
          </w:tcPr>
          <w:p w:rsidR="00E506C0" w:rsidRDefault="00E506C0">
            <w:pPr>
              <w:snapToGrid w:val="0"/>
              <w:jc w:val="center"/>
              <w:rPr>
                <w:rFonts w:eastAsia="Arial Unicode MS" w:cs="Arial"/>
                <w:szCs w:val="20"/>
              </w:rPr>
            </w:pPr>
          </w:p>
        </w:tc>
        <w:tc>
          <w:tcPr>
            <w:tcW w:w="3521" w:type="dxa"/>
            <w:tcBorders>
              <w:top w:val="single" w:sz="4" w:space="0" w:color="000000"/>
              <w:left w:val="single" w:sz="4" w:space="0" w:color="000000"/>
            </w:tcBorders>
            <w:shd w:val="clear" w:color="auto" w:fill="E5E5E5"/>
            <w:vAlign w:val="center"/>
          </w:tcPr>
          <w:p w:rsidR="00E506C0" w:rsidRDefault="00E506C0">
            <w:pPr>
              <w:snapToGrid w:val="0"/>
              <w:jc w:val="right"/>
              <w:rPr>
                <w:rFonts w:eastAsia="Arial Unicode MS" w:cs="Arial"/>
                <w:szCs w:val="20"/>
              </w:rPr>
            </w:pPr>
          </w:p>
        </w:tc>
        <w:tc>
          <w:tcPr>
            <w:tcW w:w="1364" w:type="dxa"/>
            <w:tcBorders>
              <w:top w:val="single" w:sz="4" w:space="0" w:color="000000"/>
              <w:left w:val="single" w:sz="4" w:space="0" w:color="000000"/>
              <w:right w:val="single" w:sz="4" w:space="0" w:color="000000"/>
            </w:tcBorders>
            <w:shd w:val="clear" w:color="auto" w:fill="E5E5E5"/>
            <w:vAlign w:val="bottom"/>
          </w:tcPr>
          <w:p w:rsidR="00E506C0" w:rsidRDefault="00E506C0">
            <w:pPr>
              <w:snapToGrid w:val="0"/>
              <w:jc w:val="center"/>
              <w:rPr>
                <w:rFonts w:cs="Arial"/>
                <w:szCs w:val="20"/>
              </w:rPr>
            </w:pPr>
          </w:p>
        </w:tc>
      </w:tr>
      <w:tr w:rsidR="00E506C0">
        <w:trPr>
          <w:trHeight w:val="255"/>
        </w:trPr>
        <w:tc>
          <w:tcPr>
            <w:tcW w:w="3521" w:type="dxa"/>
            <w:tcBorders>
              <w:left w:val="single" w:sz="4" w:space="0" w:color="000000"/>
              <w:bottom w:val="single" w:sz="4" w:space="0" w:color="000000"/>
            </w:tcBorders>
            <w:shd w:val="clear" w:color="auto" w:fill="E5E5E5"/>
            <w:vAlign w:val="bottom"/>
          </w:tcPr>
          <w:p w:rsidR="00E506C0" w:rsidRDefault="00E506C0">
            <w:pPr>
              <w:snapToGrid w:val="0"/>
              <w:rPr>
                <w:rFonts w:cs="Arial"/>
                <w:b/>
                <w:bCs/>
                <w:szCs w:val="20"/>
              </w:rPr>
            </w:pPr>
            <w:r>
              <w:rPr>
                <w:rFonts w:cs="Arial"/>
                <w:b/>
                <w:bCs/>
                <w:szCs w:val="20"/>
              </w:rPr>
              <w:t xml:space="preserve">TOTAL des charges </w:t>
            </w:r>
          </w:p>
        </w:tc>
        <w:tc>
          <w:tcPr>
            <w:tcW w:w="1354" w:type="dxa"/>
            <w:tcBorders>
              <w:left w:val="single" w:sz="4" w:space="0" w:color="000000"/>
              <w:bottom w:val="single" w:sz="4" w:space="0" w:color="000000"/>
            </w:tcBorders>
            <w:shd w:val="clear" w:color="auto" w:fill="E5E5E5"/>
            <w:vAlign w:val="bottom"/>
          </w:tcPr>
          <w:p w:rsidR="00E506C0" w:rsidRDefault="00E506C0">
            <w:pPr>
              <w:snapToGrid w:val="0"/>
              <w:jc w:val="center"/>
              <w:rPr>
                <w:rFonts w:cs="Arial"/>
                <w:szCs w:val="20"/>
              </w:rPr>
            </w:pPr>
          </w:p>
        </w:tc>
        <w:tc>
          <w:tcPr>
            <w:tcW w:w="3521" w:type="dxa"/>
            <w:tcBorders>
              <w:left w:val="single" w:sz="4" w:space="0" w:color="000000"/>
              <w:bottom w:val="single" w:sz="4" w:space="0" w:color="000000"/>
            </w:tcBorders>
            <w:shd w:val="clear" w:color="auto" w:fill="E5E5E5"/>
            <w:vAlign w:val="bottom"/>
          </w:tcPr>
          <w:p w:rsidR="00E506C0" w:rsidRDefault="00E506C0">
            <w:pPr>
              <w:snapToGrid w:val="0"/>
              <w:rPr>
                <w:rFonts w:cs="Arial"/>
                <w:b/>
                <w:bCs/>
                <w:szCs w:val="20"/>
              </w:rPr>
            </w:pPr>
            <w:r>
              <w:rPr>
                <w:rFonts w:cs="Arial"/>
                <w:b/>
                <w:bCs/>
                <w:szCs w:val="20"/>
              </w:rPr>
              <w:t xml:space="preserve">TOTAL des produits </w:t>
            </w:r>
          </w:p>
        </w:tc>
        <w:tc>
          <w:tcPr>
            <w:tcW w:w="1364" w:type="dxa"/>
            <w:tcBorders>
              <w:left w:val="single" w:sz="4" w:space="0" w:color="000000"/>
              <w:bottom w:val="single" w:sz="4" w:space="0" w:color="000000"/>
              <w:right w:val="single" w:sz="4" w:space="0" w:color="000000"/>
            </w:tcBorders>
            <w:shd w:val="clear" w:color="auto" w:fill="E5E5E5"/>
            <w:vAlign w:val="bottom"/>
          </w:tcPr>
          <w:p w:rsidR="00E506C0" w:rsidRDefault="00E506C0">
            <w:pPr>
              <w:snapToGrid w:val="0"/>
              <w:jc w:val="center"/>
              <w:rPr>
                <w:rFonts w:cs="Arial"/>
                <w:szCs w:val="20"/>
              </w:rPr>
            </w:pPr>
          </w:p>
        </w:tc>
      </w:tr>
    </w:tbl>
    <w:p w:rsidR="00842068" w:rsidRDefault="00E506C0">
      <w:pPr>
        <w:tabs>
          <w:tab w:val="left" w:pos="-1418"/>
        </w:tabs>
        <w:jc w:val="both"/>
        <w:rPr>
          <w:szCs w:val="20"/>
        </w:rPr>
      </w:pPr>
      <w:r>
        <w:rPr>
          <w:szCs w:val="20"/>
        </w:rPr>
        <w:t xml:space="preserve">Fait à : </w:t>
      </w:r>
      <w:r w:rsidR="00842068">
        <w:rPr>
          <w:szCs w:val="20"/>
        </w:rPr>
        <w:t xml:space="preserve"> </w:t>
      </w:r>
      <w:r w:rsidR="00842068">
        <w:rPr>
          <w:szCs w:val="20"/>
        </w:rPr>
        <w:tab/>
      </w:r>
      <w:r w:rsidR="00842068">
        <w:rPr>
          <w:szCs w:val="20"/>
        </w:rPr>
        <w:tab/>
      </w:r>
      <w:r w:rsidR="00842068">
        <w:rPr>
          <w:szCs w:val="20"/>
        </w:rPr>
        <w:tab/>
      </w:r>
      <w:r w:rsidR="00842068">
        <w:rPr>
          <w:szCs w:val="20"/>
        </w:rPr>
        <w:tab/>
      </w:r>
      <w:r w:rsidR="00842068">
        <w:rPr>
          <w:szCs w:val="20"/>
        </w:rPr>
        <w:tab/>
      </w:r>
      <w:r w:rsidR="00842068">
        <w:rPr>
          <w:szCs w:val="20"/>
        </w:rPr>
        <w:tab/>
      </w:r>
      <w:r w:rsidR="00842068">
        <w:rPr>
          <w:szCs w:val="20"/>
        </w:rPr>
        <w:tab/>
        <w:t>Le :</w:t>
      </w:r>
    </w:p>
    <w:p w:rsidR="00842068" w:rsidRDefault="00842068">
      <w:pPr>
        <w:tabs>
          <w:tab w:val="left" w:pos="-1418"/>
        </w:tabs>
        <w:jc w:val="both"/>
        <w:rPr>
          <w:szCs w:val="20"/>
        </w:rPr>
      </w:pPr>
    </w:p>
    <w:p w:rsidR="0096549E" w:rsidRDefault="0096549E" w:rsidP="0096549E">
      <w:pPr>
        <w:ind w:right="-650"/>
        <w:jc w:val="both"/>
        <w:rPr>
          <w:szCs w:val="20"/>
        </w:rPr>
      </w:pPr>
      <w:r>
        <w:rPr>
          <w:szCs w:val="20"/>
        </w:rPr>
        <w:t xml:space="preserve">Je soussigné(e) (nom, prénom) </w:t>
      </w:r>
    </w:p>
    <w:p w:rsidR="0096549E" w:rsidRDefault="0096549E" w:rsidP="0096549E">
      <w:pPr>
        <w:ind w:right="-650"/>
        <w:jc w:val="both"/>
        <w:rPr>
          <w:szCs w:val="20"/>
        </w:rPr>
      </w:pPr>
    </w:p>
    <w:p w:rsidR="0096549E" w:rsidRDefault="0096549E" w:rsidP="0096549E">
      <w:pPr>
        <w:ind w:right="-650"/>
        <w:jc w:val="both"/>
        <w:rPr>
          <w:szCs w:val="20"/>
        </w:rPr>
      </w:pPr>
      <w:r>
        <w:rPr>
          <w:szCs w:val="20"/>
        </w:rPr>
        <w:t xml:space="preserve">Représentant(e) légal(e) de la structure (nom) </w:t>
      </w:r>
    </w:p>
    <w:p w:rsidR="0096549E" w:rsidRDefault="0096549E" w:rsidP="0096549E">
      <w:pPr>
        <w:ind w:right="-650"/>
        <w:jc w:val="both"/>
        <w:rPr>
          <w:szCs w:val="20"/>
        </w:rPr>
      </w:pPr>
    </w:p>
    <w:p w:rsidR="0096549E" w:rsidRDefault="0096549E" w:rsidP="0096549E">
      <w:pPr>
        <w:numPr>
          <w:ilvl w:val="0"/>
          <w:numId w:val="3"/>
        </w:numPr>
        <w:spacing w:before="120" w:after="120" w:line="240" w:lineRule="auto"/>
        <w:ind w:left="714" w:right="-650" w:hanging="357"/>
        <w:jc w:val="both"/>
        <w:rPr>
          <w:szCs w:val="20"/>
        </w:rPr>
      </w:pPr>
      <w:r>
        <w:rPr>
          <w:szCs w:val="20"/>
        </w:rPr>
        <w:t>déclare que la structure est en règle au regard de l’ensemble des déclarations sociales et fiscales ainsi que des cotisations et paiements y afférant ;</w:t>
      </w:r>
    </w:p>
    <w:p w:rsidR="00E506C0" w:rsidRPr="0096549E" w:rsidRDefault="0096549E" w:rsidP="0096549E">
      <w:pPr>
        <w:numPr>
          <w:ilvl w:val="0"/>
          <w:numId w:val="3"/>
        </w:numPr>
        <w:spacing w:before="120" w:after="120" w:line="240" w:lineRule="auto"/>
        <w:ind w:left="714" w:right="-650" w:hanging="357"/>
        <w:jc w:val="both"/>
        <w:rPr>
          <w:szCs w:val="20"/>
        </w:rPr>
      </w:pPr>
      <w:r w:rsidRPr="0096549E">
        <w:rPr>
          <w:szCs w:val="20"/>
        </w:rPr>
        <w:t>certifie exactes les informations du présent dossier de bilan</w:t>
      </w:r>
      <w:r w:rsidRPr="0096549E">
        <w:rPr>
          <w:rStyle w:val="Caractresdenotedebasdepage"/>
          <w:szCs w:val="20"/>
        </w:rPr>
        <w:footnoteReference w:id="2"/>
      </w:r>
    </w:p>
    <w:sectPr w:rsidR="00E506C0" w:rsidRPr="0096549E" w:rsidSect="003A11C7">
      <w:footerReference w:type="default" r:id="rId11"/>
      <w:pgSz w:w="11906" w:h="16838"/>
      <w:pgMar w:top="899" w:right="1274" w:bottom="1418"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6AF" w:rsidRDefault="000B76AF">
      <w:pPr>
        <w:spacing w:line="240" w:lineRule="auto"/>
      </w:pPr>
      <w:r>
        <w:separator/>
      </w:r>
    </w:p>
  </w:endnote>
  <w:endnote w:type="continuationSeparator" w:id="0">
    <w:p w:rsidR="000B76AF" w:rsidRDefault="000B7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C0" w:rsidRDefault="00F44A23">
    <w:pPr>
      <w:pStyle w:val="Pieddepage"/>
      <w:ind w:right="360"/>
    </w:pPr>
    <w:r>
      <w:rPr>
        <w:noProof/>
      </w:rPr>
      <mc:AlternateContent>
        <mc:Choice Requires="wps">
          <w:drawing>
            <wp:anchor distT="0" distB="0" distL="0" distR="0" simplePos="0" relativeHeight="251657728" behindDoc="0" locked="0" layoutInCell="1" allowOverlap="1">
              <wp:simplePos x="0" y="0"/>
              <wp:positionH relativeFrom="page">
                <wp:posOffset>6433185</wp:posOffset>
              </wp:positionH>
              <wp:positionV relativeFrom="paragraph">
                <wp:posOffset>635</wp:posOffset>
              </wp:positionV>
              <wp:extent cx="226060" cy="151765"/>
              <wp:effectExtent l="3810" t="3175" r="825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6C0" w:rsidRDefault="00E506C0">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sidR="000602FE">
                            <w:rPr>
                              <w:rStyle w:val="Numrodepage"/>
                              <w:noProof/>
                            </w:rPr>
                            <w:t>1</w:t>
                          </w:r>
                          <w:r>
                            <w:rPr>
                              <w:rStyle w:val="Numrodepage"/>
                            </w:rPr>
                            <w:fldChar w:fldCharType="end"/>
                          </w:r>
                          <w:r>
                            <w:rPr>
                              <w:rStyle w:val="Numrodepage"/>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6.55pt;margin-top:.05pt;width:17.8pt;height:11.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iBiQIAABs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" stroked="f">
              <v:fill opacity="0"/>
              <v:textbox inset="0,0,0,0">
                <w:txbxContent>
                  <w:p w:rsidR="00E506C0" w:rsidRDefault="00E506C0">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sidR="000602FE">
                      <w:rPr>
                        <w:rStyle w:val="Numrodepage"/>
                        <w:noProof/>
                      </w:rPr>
                      <w:t>1</w:t>
                    </w:r>
                    <w:r>
                      <w:rPr>
                        <w:rStyle w:val="Numrodepage"/>
                      </w:rPr>
                      <w:fldChar w:fldCharType="end"/>
                    </w:r>
                    <w:r>
                      <w:rPr>
                        <w:rStyle w:val="Numrodepage"/>
                      </w:rPr>
                      <w:t>/8</w:t>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6AF" w:rsidRDefault="000B76AF">
      <w:pPr>
        <w:spacing w:line="240" w:lineRule="auto"/>
      </w:pPr>
      <w:r>
        <w:separator/>
      </w:r>
    </w:p>
  </w:footnote>
  <w:footnote w:type="continuationSeparator" w:id="0">
    <w:p w:rsidR="000B76AF" w:rsidRDefault="000B76AF">
      <w:pPr>
        <w:spacing w:line="240" w:lineRule="auto"/>
      </w:pPr>
      <w:r>
        <w:continuationSeparator/>
      </w:r>
    </w:p>
  </w:footnote>
  <w:footnote w:id="1">
    <w:p w:rsidR="00E506C0" w:rsidRDefault="00E506C0">
      <w:pPr>
        <w:tabs>
          <w:tab w:val="left" w:leader="dot" w:pos="10440"/>
        </w:tabs>
        <w:spacing w:line="240" w:lineRule="auto"/>
        <w:ind w:right="-58"/>
        <w:rPr>
          <w:sz w:val="16"/>
          <w:szCs w:val="16"/>
        </w:rPr>
      </w:pPr>
      <w:r>
        <w:rPr>
          <w:rStyle w:val="Caractresdenotedebasdepage"/>
        </w:rPr>
        <w:footnoteRef/>
      </w:r>
      <w:r>
        <w:rPr>
          <w:sz w:val="16"/>
          <w:szCs w:val="16"/>
        </w:rPr>
        <w:t xml:space="preserve"> Etablissement public de coopération intercommunale, syndicat mixte.</w:t>
      </w:r>
    </w:p>
  </w:footnote>
  <w:footnote w:id="2">
    <w:p w:rsidR="0096549E" w:rsidRPr="0096549E" w:rsidRDefault="0096549E" w:rsidP="0096549E">
      <w:pPr>
        <w:jc w:val="both"/>
        <w:rPr>
          <w:color w:val="FF0000"/>
          <w:sz w:val="16"/>
          <w:szCs w:val="16"/>
        </w:rPr>
      </w:pPr>
      <w:r>
        <w:rPr>
          <w:rStyle w:val="Caractresdenotedebasdepage"/>
        </w:rPr>
        <w:footnoteRef/>
      </w:r>
      <w:r>
        <w:rPr>
          <w:sz w:val="16"/>
          <w:szCs w:val="16"/>
        </w:rPr>
        <w:t xml:space="preserve"> Toute fausse déclaration est passible de peines d’emprisonnement et d’amendes prévues par les articles 441-6 et 441-7 du code pénal</w:t>
      </w:r>
      <w:r>
        <w:rPr>
          <w:color w:val="FF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EC01535"/>
    <w:multiLevelType w:val="singleLevel"/>
    <w:tmpl w:val="E1E25FB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640B1A"/>
    <w:multiLevelType w:val="singleLevel"/>
    <w:tmpl w:val="E1E25FB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0"/>
    <w:lvlOverride w:ilvl="0">
      <w:lvl w:ilvl="0">
        <w:start w:val="1"/>
        <w:numFmt w:val="bullet"/>
        <w:lvlText w:val=""/>
        <w:legacy w:legacy="1" w:legacySpace="0" w:legacyIndent="360"/>
        <w:lvlJc w:val="left"/>
        <w:pPr>
          <w:ind w:left="432" w:hanging="360"/>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BA"/>
    <w:rsid w:val="000547ED"/>
    <w:rsid w:val="000602FE"/>
    <w:rsid w:val="00091C33"/>
    <w:rsid w:val="000B76AF"/>
    <w:rsid w:val="000E0EF4"/>
    <w:rsid w:val="0011419A"/>
    <w:rsid w:val="001B2973"/>
    <w:rsid w:val="00223B2C"/>
    <w:rsid w:val="002E5597"/>
    <w:rsid w:val="00340187"/>
    <w:rsid w:val="00385C1C"/>
    <w:rsid w:val="003A11C7"/>
    <w:rsid w:val="003C725B"/>
    <w:rsid w:val="003D11BF"/>
    <w:rsid w:val="004568FC"/>
    <w:rsid w:val="00492A76"/>
    <w:rsid w:val="00536E26"/>
    <w:rsid w:val="005464CB"/>
    <w:rsid w:val="006678C4"/>
    <w:rsid w:val="006C3AD6"/>
    <w:rsid w:val="00754EE1"/>
    <w:rsid w:val="00773335"/>
    <w:rsid w:val="00842068"/>
    <w:rsid w:val="008C2FCE"/>
    <w:rsid w:val="00931B8E"/>
    <w:rsid w:val="0096549E"/>
    <w:rsid w:val="009D76BA"/>
    <w:rsid w:val="00AB014B"/>
    <w:rsid w:val="00B97E7D"/>
    <w:rsid w:val="00BA0F86"/>
    <w:rsid w:val="00C17001"/>
    <w:rsid w:val="00C36A30"/>
    <w:rsid w:val="00C75D45"/>
    <w:rsid w:val="00CA4887"/>
    <w:rsid w:val="00D24F57"/>
    <w:rsid w:val="00E506C0"/>
    <w:rsid w:val="00EC6387"/>
    <w:rsid w:val="00F44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46FF05C-CFE3-4972-B31C-D0104973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240" w:lineRule="exact"/>
    </w:pPr>
    <w:rPr>
      <w:rFonts w:ascii="Verdana" w:hAnsi="Verdana"/>
      <w:szCs w:val="24"/>
      <w:lang w:eastAsia="ar-SA"/>
    </w:rPr>
  </w:style>
  <w:style w:type="paragraph" w:styleId="Titre2">
    <w:name w:val="heading 2"/>
    <w:basedOn w:val="Normal"/>
    <w:next w:val="Normal"/>
    <w:qFormat/>
    <w:pPr>
      <w:widowControl w:val="0"/>
      <w:numPr>
        <w:ilvl w:val="1"/>
        <w:numId w:val="1"/>
      </w:numPr>
      <w:outlineLvl w:val="1"/>
    </w:pPr>
    <w:rPr>
      <w:rFonts w:ascii="Arial Narrow" w:hAnsi="Arial Narrow" w:cs="Arial"/>
      <w:b/>
      <w:bCs/>
      <w:iCs/>
      <w:sz w:val="22"/>
      <w:szCs w:val="28"/>
    </w:rPr>
  </w:style>
  <w:style w:type="paragraph" w:styleId="Titre9">
    <w:name w:val="heading 9"/>
    <w:basedOn w:val="Normal"/>
    <w:next w:val="Normal"/>
    <w:qFormat/>
    <w:pPr>
      <w:keepNext/>
      <w:numPr>
        <w:ilvl w:val="8"/>
        <w:numId w:val="1"/>
      </w:numPr>
      <w:jc w:val="center"/>
      <w:outlineLvl w:val="8"/>
    </w:pPr>
    <w:rPr>
      <w:b/>
      <w:bCs/>
      <w:sz w:val="32"/>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Arial" w:eastAsia="Times New Roman" w:hAnsi="Arial" w:cs="Arial"/>
    </w:rPr>
  </w:style>
  <w:style w:type="character" w:customStyle="1" w:styleId="WW8Num4z1">
    <w:name w:val="WW8Num4z1"/>
    <w:rPr>
      <w:rFonts w:ascii="Times New Roman" w:hAnsi="Times New Roman"/>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color w:val="auto"/>
    </w:rPr>
  </w:style>
  <w:style w:type="character" w:customStyle="1" w:styleId="WW8Num6z2">
    <w:name w:val="WW8Num6z2"/>
    <w:rPr>
      <w:b/>
      <w:bCs w:val="0"/>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Policepardfaut1">
    <w:name w:val="Police par défaut1"/>
  </w:style>
  <w:style w:type="character" w:styleId="Lienhypertexte">
    <w:name w:val="Hyperlink"/>
    <w:rPr>
      <w:color w:val="0000FF"/>
      <w:u w:val="single"/>
    </w:rPr>
  </w:style>
  <w:style w:type="character" w:customStyle="1" w:styleId="Caractresdenotedebasdepage">
    <w:name w:val="Caractères de note de bas de page"/>
    <w:rPr>
      <w:vertAlign w:val="superscript"/>
    </w:rPr>
  </w:style>
  <w:style w:type="character" w:customStyle="1" w:styleId="Marquedecommentaire1">
    <w:name w:val="Marque de commentaire1"/>
    <w:rPr>
      <w:sz w:val="16"/>
      <w:szCs w:val="16"/>
    </w:rPr>
  </w:style>
  <w:style w:type="character" w:styleId="Numrodepage">
    <w:name w:val="page number"/>
    <w:basedOn w:val="Policepardfaut1"/>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Titre">
    <w:name w:val="Title"/>
    <w:basedOn w:val="Normal"/>
    <w:next w:val="Sous-titre"/>
    <w:qFormat/>
    <w:pPr>
      <w:shd w:val="clear" w:color="auto" w:fill="E5E5E5"/>
      <w:spacing w:before="240" w:after="240"/>
      <w:jc w:val="center"/>
    </w:pPr>
    <w:rPr>
      <w:rFonts w:ascii="Arial" w:hAnsi="Arial" w:cs="Arial"/>
      <w:b/>
      <w:bCs/>
      <w:kern w:val="1"/>
      <w:sz w:val="32"/>
      <w:szCs w:val="32"/>
    </w:rPr>
  </w:style>
  <w:style w:type="paragraph" w:styleId="Sous-titre">
    <w:name w:val="Subtitle"/>
    <w:basedOn w:val="Titre1"/>
    <w:next w:val="Corpsdetexte"/>
    <w:qFormat/>
    <w:pPr>
      <w:jc w:val="center"/>
    </w:pPr>
    <w:rPr>
      <w:i/>
      <w:iCs/>
    </w:rPr>
  </w:style>
  <w:style w:type="paragraph" w:customStyle="1" w:styleId="BodyText2">
    <w:name w:val="Body Text 2"/>
    <w:basedOn w:val="Normal"/>
    <w:pPr>
      <w:tabs>
        <w:tab w:val="left" w:leader="dot" w:pos="8505"/>
      </w:tabs>
      <w:spacing w:line="360" w:lineRule="auto"/>
    </w:pPr>
    <w:rPr>
      <w:i/>
      <w:iCs/>
      <w:szCs w:val="20"/>
    </w:rPr>
  </w:style>
  <w:style w:type="paragraph" w:customStyle="1" w:styleId="Corpsdetexte21">
    <w:name w:val="Corps de texte 21"/>
    <w:basedOn w:val="Normal"/>
    <w:pPr>
      <w:spacing w:line="360" w:lineRule="auto"/>
      <w:jc w:val="both"/>
    </w:pPr>
    <w:rPr>
      <w:rFonts w:ascii="Arial" w:hAnsi="Arial" w:cs="Arial"/>
      <w:b/>
      <w:bCs/>
      <w:szCs w:val="20"/>
    </w:rPr>
  </w:style>
  <w:style w:type="paragraph" w:styleId="Notedebasdepage">
    <w:name w:val="footnote text"/>
    <w:basedOn w:val="Normal"/>
    <w:rPr>
      <w:szCs w:val="20"/>
    </w:rPr>
  </w:style>
  <w:style w:type="paragraph" w:styleId="Textedebulles">
    <w:name w:val="Balloon Text"/>
    <w:basedOn w:val="Normal"/>
    <w:rPr>
      <w:rFonts w:ascii="Tahoma" w:hAnsi="Tahoma" w:cs="Tahoma"/>
      <w:sz w:val="16"/>
      <w:szCs w:val="16"/>
    </w:rPr>
  </w:style>
  <w:style w:type="paragraph" w:styleId="Notedefin">
    <w:name w:val="endnote text"/>
    <w:basedOn w:val="Normal"/>
    <w:rPr>
      <w:szCs w:val="20"/>
    </w:rPr>
  </w:style>
  <w:style w:type="paragraph" w:styleId="Pieddepage">
    <w:name w:val="footer"/>
    <w:basedOn w:val="Normal"/>
    <w:pPr>
      <w:tabs>
        <w:tab w:val="center" w:pos="4536"/>
        <w:tab w:val="right" w:pos="9072"/>
      </w:tabs>
    </w:pPr>
    <w:rPr>
      <w:rFonts w:ascii="Times New Roman" w:hAnsi="Times New Roman"/>
      <w:szCs w:val="20"/>
    </w:rPr>
  </w:style>
  <w:style w:type="paragraph" w:customStyle="1" w:styleId="xl33">
    <w:name w:val="xl33"/>
    <w:basedOn w:val="Normal"/>
    <w:pPr>
      <w:pBdr>
        <w:left w:val="single" w:sz="8" w:space="0" w:color="000000"/>
      </w:pBdr>
      <w:spacing w:before="280" w:after="280"/>
      <w:jc w:val="right"/>
    </w:pPr>
    <w:rPr>
      <w:rFonts w:ascii="Arial" w:eastAsia="Arial Unicode MS" w:hAnsi="Arial" w:cs="Arial"/>
      <w:b/>
      <w:bCs/>
      <w:sz w:val="18"/>
      <w:szCs w:val="18"/>
    </w:rPr>
  </w:style>
  <w:style w:type="paragraph" w:customStyle="1" w:styleId="font6">
    <w:name w:val="font6"/>
    <w:basedOn w:val="Normal"/>
    <w:pPr>
      <w:spacing w:before="280" w:after="280"/>
    </w:pPr>
    <w:rPr>
      <w:rFonts w:ascii="Arial" w:eastAsia="Arial Unicode MS" w:hAnsi="Arial" w:cs="Arial"/>
      <w:sz w:val="18"/>
      <w:szCs w:val="18"/>
    </w:rPr>
  </w:style>
  <w:style w:type="paragraph" w:customStyle="1" w:styleId="Commentaire1">
    <w:name w:val="Commentaire1"/>
    <w:basedOn w:val="Normal"/>
    <w:rPr>
      <w:szCs w:val="20"/>
    </w:rPr>
  </w:style>
  <w:style w:type="paragraph" w:styleId="En-tte">
    <w:name w:val="header"/>
    <w:basedOn w:val="Normal"/>
    <w:pPr>
      <w:tabs>
        <w:tab w:val="center" w:pos="4536"/>
        <w:tab w:val="right" w:pos="9072"/>
      </w:tabs>
    </w:p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ienne.chanson@regioncentr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gioncentre.fr/" TargetMode="External"/><Relationship Id="rId4" Type="http://schemas.openxmlformats.org/officeDocument/2006/relationships/webSettings" Target="webSettings.xml"/><Relationship Id="rId9" Type="http://schemas.openxmlformats.org/officeDocument/2006/relationships/hyperlink" Target="mailto:nathalie.boucher@regioncent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1816</Words>
  <Characters>9989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Formulaire Bilan Théâtre de ville 2016</vt:lpstr>
    </vt:vector>
  </TitlesOfParts>
  <Company>CONSEIL REGIONAL DU CENTRE</Company>
  <LinksUpToDate>false</LinksUpToDate>
  <CharactersWithSpaces>11782</CharactersWithSpaces>
  <SharedDoc>false</SharedDoc>
  <HLinks>
    <vt:vector size="18" baseType="variant">
      <vt:variant>
        <vt:i4>7471136</vt:i4>
      </vt:variant>
      <vt:variant>
        <vt:i4>9</vt:i4>
      </vt:variant>
      <vt:variant>
        <vt:i4>0</vt:i4>
      </vt:variant>
      <vt:variant>
        <vt:i4>5</vt:i4>
      </vt:variant>
      <vt:variant>
        <vt:lpwstr>http://www.regioncentre.fr/</vt:lpwstr>
      </vt:variant>
      <vt:variant>
        <vt:lpwstr/>
      </vt:variant>
      <vt:variant>
        <vt:i4>458860</vt:i4>
      </vt:variant>
      <vt:variant>
        <vt:i4>6</vt:i4>
      </vt:variant>
      <vt:variant>
        <vt:i4>0</vt:i4>
      </vt:variant>
      <vt:variant>
        <vt:i4>5</vt:i4>
      </vt:variant>
      <vt:variant>
        <vt:lpwstr>mailto:nathalie.boucher@regioncentre.fr</vt:lpwstr>
      </vt:variant>
      <vt:variant>
        <vt:lpwstr/>
      </vt:variant>
      <vt:variant>
        <vt:i4>2293826</vt:i4>
      </vt:variant>
      <vt:variant>
        <vt:i4>3</vt:i4>
      </vt:variant>
      <vt:variant>
        <vt:i4>0</vt:i4>
      </vt:variant>
      <vt:variant>
        <vt:i4>5</vt:i4>
      </vt:variant>
      <vt:variant>
        <vt:lpwstr>mailto:etienne.chanson@regioncentre.fr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Bilan Théâtre de ville 2016</dc:title>
  <dc:subject/>
  <dc:creator>oscar</dc:creator>
  <cp:keywords/>
  <cp:lastModifiedBy>ads-COM - Rusudan GAPRINDASHVILI</cp:lastModifiedBy>
  <cp:revision>2</cp:revision>
  <cp:lastPrinted>2015-03-17T14:32:00Z</cp:lastPrinted>
  <dcterms:created xsi:type="dcterms:W3CDTF">2020-06-23T17:08:00Z</dcterms:created>
  <dcterms:modified xsi:type="dcterms:W3CDTF">2020-06-23T17:08:00Z</dcterms:modified>
</cp:coreProperties>
</file>