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FC2" w:rsidRPr="00D05855" w:rsidRDefault="00AA74FB" w:rsidP="00197C37">
      <w:pPr>
        <w:jc w:val="center"/>
        <w:rPr>
          <w:rFonts w:ascii="Cambria" w:hAnsi="Cambria"/>
          <w:color w:val="0000FF"/>
          <w:sz w:val="28"/>
          <w:szCs w:val="28"/>
        </w:rPr>
      </w:pPr>
      <w:bookmarkStart w:id="0" w:name="_GoBack"/>
      <w:bookmarkEnd w:id="0"/>
      <w:r>
        <w:rPr>
          <w:rFonts w:ascii="Cambria" w:hAnsi="Cambria"/>
          <w:noProof/>
          <w:color w:val="0000F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>
                <wp:simplePos x="0" y="0"/>
                <wp:positionH relativeFrom="column">
                  <wp:posOffset>-99695</wp:posOffset>
                </wp:positionH>
                <wp:positionV relativeFrom="paragraph">
                  <wp:posOffset>153670</wp:posOffset>
                </wp:positionV>
                <wp:extent cx="6057900" cy="1257300"/>
                <wp:effectExtent l="5080" t="10795" r="13970" b="8255"/>
                <wp:wrapNone/>
                <wp:docPr id="1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AEEF3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margin-left:-7.85pt;margin-top:12.1pt;width:477pt;height:99pt;z-index:-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" fillcolor="#daeef3"/>
            </w:pict>
          </mc:Fallback>
        </mc:AlternateContent>
      </w:r>
      <w:r w:rsidR="003D3306" w:rsidRPr="00D05855">
        <w:rPr>
          <w:rFonts w:ascii="Cambria" w:hAnsi="Cambria"/>
          <w:color w:val="0000FF"/>
          <w:sz w:val="28"/>
          <w:szCs w:val="28"/>
        </w:rPr>
        <w:tab/>
      </w:r>
    </w:p>
    <w:p w:rsidR="00CD6CE2" w:rsidRPr="00D05855" w:rsidRDefault="00C90B96" w:rsidP="00197C37">
      <w:pPr>
        <w:jc w:val="center"/>
        <w:rPr>
          <w:rFonts w:ascii="Cambria" w:hAnsi="Cambria"/>
          <w:b/>
          <w:bCs/>
          <w:i/>
          <w:color w:val="215868"/>
          <w:sz w:val="40"/>
          <w:szCs w:val="40"/>
          <w:u w:val="single"/>
        </w:rPr>
      </w:pPr>
      <w:r w:rsidRPr="00D05855">
        <w:rPr>
          <w:rFonts w:ascii="Cambria" w:hAnsi="Cambria"/>
          <w:b/>
          <w:bCs/>
          <w:i/>
          <w:color w:val="215868"/>
          <w:sz w:val="40"/>
          <w:szCs w:val="40"/>
          <w:u w:val="single"/>
        </w:rPr>
        <w:t>CAHIER DES CHARGES TECHNIQUES</w:t>
      </w:r>
    </w:p>
    <w:p w:rsidR="00C90B96" w:rsidRPr="00D05855" w:rsidRDefault="00150AD1" w:rsidP="00197C37">
      <w:pPr>
        <w:jc w:val="center"/>
        <w:rPr>
          <w:rFonts w:ascii="Cambria" w:hAnsi="Cambria"/>
          <w:b/>
          <w:bCs/>
          <w:i/>
          <w:color w:val="215868"/>
          <w:sz w:val="40"/>
          <w:szCs w:val="40"/>
          <w:u w:val="single"/>
        </w:rPr>
      </w:pPr>
      <w:r>
        <w:rPr>
          <w:rFonts w:ascii="Cambria" w:hAnsi="Cambria"/>
          <w:b/>
          <w:bCs/>
          <w:i/>
          <w:color w:val="215868"/>
          <w:sz w:val="40"/>
          <w:szCs w:val="40"/>
          <w:u w:val="single"/>
        </w:rPr>
        <w:t xml:space="preserve"> DU </w:t>
      </w:r>
      <w:r w:rsidR="00C90B96" w:rsidRPr="00D05855">
        <w:rPr>
          <w:rFonts w:ascii="Cambria" w:hAnsi="Cambria"/>
          <w:b/>
          <w:bCs/>
          <w:i/>
          <w:color w:val="215868"/>
          <w:sz w:val="40"/>
          <w:szCs w:val="40"/>
          <w:u w:val="single"/>
        </w:rPr>
        <w:t>PODIUM</w:t>
      </w:r>
      <w:r w:rsidR="00CD6CE2" w:rsidRPr="00D05855">
        <w:rPr>
          <w:rFonts w:ascii="Cambria" w:hAnsi="Cambria"/>
          <w:b/>
          <w:bCs/>
          <w:i/>
          <w:color w:val="215868"/>
          <w:sz w:val="40"/>
          <w:szCs w:val="40"/>
          <w:u w:val="single"/>
        </w:rPr>
        <w:t xml:space="preserve"> </w:t>
      </w:r>
      <w:r w:rsidR="00C90B96" w:rsidRPr="00D05855">
        <w:rPr>
          <w:rFonts w:ascii="Cambria" w:hAnsi="Cambria"/>
          <w:b/>
          <w:bCs/>
          <w:i/>
          <w:color w:val="215868"/>
          <w:sz w:val="40"/>
          <w:szCs w:val="40"/>
          <w:u w:val="single"/>
        </w:rPr>
        <w:t>REGION CENTRE</w:t>
      </w:r>
      <w:r w:rsidR="00197C37" w:rsidRPr="00D05855">
        <w:rPr>
          <w:rFonts w:ascii="Cambria" w:hAnsi="Cambria"/>
          <w:b/>
          <w:bCs/>
          <w:i/>
          <w:color w:val="215868"/>
          <w:sz w:val="40"/>
          <w:szCs w:val="40"/>
          <w:u w:val="single"/>
        </w:rPr>
        <w:t>-VAL DE LOIRE</w:t>
      </w:r>
    </w:p>
    <w:p w:rsidR="00C90B96" w:rsidRPr="00D05855" w:rsidRDefault="00C90B96" w:rsidP="00197C37">
      <w:pPr>
        <w:jc w:val="center"/>
        <w:rPr>
          <w:rFonts w:ascii="Cambria" w:hAnsi="Cambria"/>
          <w:b/>
          <w:bCs/>
          <w:i/>
          <w:color w:val="215868"/>
          <w:sz w:val="40"/>
          <w:szCs w:val="40"/>
          <w:u w:val="single"/>
        </w:rPr>
      </w:pPr>
      <w:r w:rsidRPr="00D05855">
        <w:rPr>
          <w:rFonts w:ascii="Cambria" w:hAnsi="Cambria"/>
          <w:b/>
          <w:bCs/>
          <w:i/>
          <w:color w:val="215868"/>
          <w:sz w:val="40"/>
          <w:szCs w:val="40"/>
          <w:u w:val="single"/>
        </w:rPr>
        <w:t>DESTINE AUX ORGANISATEURS</w:t>
      </w:r>
    </w:p>
    <w:p w:rsidR="007E7FC2" w:rsidRPr="00D05855" w:rsidRDefault="007E7FC2" w:rsidP="00197C37">
      <w:pPr>
        <w:jc w:val="center"/>
        <w:rPr>
          <w:rFonts w:ascii="Cambria" w:hAnsi="Cambria"/>
          <w:sz w:val="28"/>
          <w:szCs w:val="28"/>
        </w:rPr>
      </w:pPr>
    </w:p>
    <w:p w:rsidR="00C90B96" w:rsidRPr="00D05855" w:rsidRDefault="00C90B96" w:rsidP="00C90B96">
      <w:pPr>
        <w:tabs>
          <w:tab w:val="left" w:pos="6165"/>
        </w:tabs>
        <w:rPr>
          <w:rFonts w:ascii="Cambria" w:hAnsi="Cambria"/>
          <w:sz w:val="28"/>
          <w:szCs w:val="28"/>
        </w:rPr>
      </w:pPr>
    </w:p>
    <w:p w:rsidR="00D05855" w:rsidRPr="00D05855" w:rsidRDefault="00D05855" w:rsidP="00C90B96">
      <w:pPr>
        <w:tabs>
          <w:tab w:val="left" w:pos="6165"/>
        </w:tabs>
        <w:rPr>
          <w:rFonts w:ascii="Cambria" w:hAnsi="Cambria"/>
          <w:sz w:val="28"/>
          <w:szCs w:val="28"/>
        </w:rPr>
      </w:pPr>
    </w:p>
    <w:p w:rsidR="00B32DA2" w:rsidRPr="00D05855" w:rsidRDefault="00AA74FB" w:rsidP="00C90B96">
      <w:pPr>
        <w:tabs>
          <w:tab w:val="left" w:pos="6165"/>
        </w:tabs>
        <w:rPr>
          <w:rFonts w:ascii="Cambria" w:hAnsi="Cambria"/>
          <w:sz w:val="28"/>
          <w:szCs w:val="28"/>
        </w:rPr>
      </w:pPr>
      <w:r>
        <w:rPr>
          <w:rFonts w:ascii="Cambria" w:hAnsi="Cambr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column">
                  <wp:posOffset>-99695</wp:posOffset>
                </wp:positionH>
                <wp:positionV relativeFrom="paragraph">
                  <wp:posOffset>186690</wp:posOffset>
                </wp:positionV>
                <wp:extent cx="1352550" cy="257175"/>
                <wp:effectExtent l="5080" t="5715" r="33020" b="32385"/>
                <wp:wrapNone/>
                <wp:docPr id="1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2550" cy="257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AEEF3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6" style="position:absolute;margin-left:-7.85pt;margin-top:14.7pt;width:106.5pt;height:20.25pt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" fillcolor="#daeef3">
                <v:shadow on="t"/>
              </v:roundrect>
            </w:pict>
          </mc:Fallback>
        </mc:AlternateContent>
      </w:r>
    </w:p>
    <w:p w:rsidR="00C90B96" w:rsidRPr="00D05855" w:rsidRDefault="00B32DA2" w:rsidP="00D05855">
      <w:pPr>
        <w:tabs>
          <w:tab w:val="left" w:pos="6165"/>
        </w:tabs>
        <w:ind w:right="7272"/>
        <w:rPr>
          <w:rFonts w:ascii="Cambria" w:hAnsi="Cambria"/>
          <w:color w:val="215868"/>
        </w:rPr>
      </w:pPr>
      <w:r w:rsidRPr="00D05855">
        <w:rPr>
          <w:rFonts w:ascii="Cambria" w:hAnsi="Cambria"/>
          <w:color w:val="215868"/>
        </w:rPr>
        <w:t>EMPLACEMENT</w:t>
      </w:r>
    </w:p>
    <w:p w:rsidR="00D05855" w:rsidRPr="00D05855" w:rsidRDefault="00D05855" w:rsidP="00D05855">
      <w:pPr>
        <w:tabs>
          <w:tab w:val="left" w:pos="6165"/>
        </w:tabs>
        <w:ind w:right="7272"/>
        <w:rPr>
          <w:rFonts w:ascii="Cambria" w:hAnsi="Cambria"/>
          <w:color w:val="215868"/>
        </w:rPr>
      </w:pPr>
    </w:p>
    <w:p w:rsidR="00C90B96" w:rsidRPr="00D05855" w:rsidRDefault="00B32DA2" w:rsidP="00B32DA2">
      <w:pPr>
        <w:tabs>
          <w:tab w:val="left" w:pos="1080"/>
          <w:tab w:val="left" w:pos="6165"/>
        </w:tabs>
        <w:jc w:val="both"/>
        <w:rPr>
          <w:rFonts w:ascii="Cambria" w:hAnsi="Cambria"/>
        </w:rPr>
      </w:pPr>
      <w:r w:rsidRPr="00D05855">
        <w:rPr>
          <w:rFonts w:ascii="Cambria" w:hAnsi="Cambria"/>
        </w:rPr>
        <w:tab/>
      </w:r>
      <w:r w:rsidR="00C90B96" w:rsidRPr="00D05855">
        <w:rPr>
          <w:rFonts w:ascii="Cambria" w:hAnsi="Cambria"/>
        </w:rPr>
        <w:t xml:space="preserve">La surface au sol nécessaire </w:t>
      </w:r>
      <w:r w:rsidR="0059530B" w:rsidRPr="00D05855">
        <w:rPr>
          <w:rFonts w:ascii="Cambria" w:hAnsi="Cambria"/>
        </w:rPr>
        <w:t>à</w:t>
      </w:r>
      <w:r w:rsidR="00C90B96" w:rsidRPr="00D05855">
        <w:rPr>
          <w:rFonts w:ascii="Cambria" w:hAnsi="Cambria"/>
        </w:rPr>
        <w:t xml:space="preserve"> l</w:t>
      </w:r>
      <w:r w:rsidR="00B57398" w:rsidRPr="00D05855">
        <w:rPr>
          <w:rFonts w:ascii="Cambria" w:hAnsi="Cambria"/>
        </w:rPr>
        <w:t>’</w:t>
      </w:r>
      <w:r w:rsidR="00150AD1">
        <w:rPr>
          <w:rFonts w:ascii="Cambria" w:hAnsi="Cambria"/>
        </w:rPr>
        <w:t xml:space="preserve">installation du </w:t>
      </w:r>
      <w:r w:rsidR="00C90B96" w:rsidRPr="00D05855">
        <w:rPr>
          <w:rFonts w:ascii="Cambria" w:hAnsi="Cambria"/>
        </w:rPr>
        <w:t>podium doit avoir les dimension</w:t>
      </w:r>
      <w:r w:rsidR="00B57398" w:rsidRPr="00D05855">
        <w:rPr>
          <w:rFonts w:ascii="Cambria" w:hAnsi="Cambria"/>
        </w:rPr>
        <w:t>s</w:t>
      </w:r>
      <w:r w:rsidR="00C90B96" w:rsidRPr="00D05855">
        <w:rPr>
          <w:rFonts w:ascii="Cambria" w:hAnsi="Cambria"/>
        </w:rPr>
        <w:t xml:space="preserve"> suivantes</w:t>
      </w:r>
      <w:r w:rsidRPr="00D05855">
        <w:rPr>
          <w:rFonts w:ascii="Cambria" w:hAnsi="Cambria"/>
        </w:rPr>
        <w:t> :</w:t>
      </w:r>
    </w:p>
    <w:p w:rsidR="00B32DA2" w:rsidRPr="00D05855" w:rsidRDefault="00B32DA2" w:rsidP="00B32DA2">
      <w:pPr>
        <w:tabs>
          <w:tab w:val="left" w:pos="1080"/>
          <w:tab w:val="left" w:pos="6165"/>
        </w:tabs>
        <w:jc w:val="both"/>
        <w:rPr>
          <w:rFonts w:ascii="Cambria" w:hAnsi="Cambria"/>
        </w:rPr>
      </w:pPr>
    </w:p>
    <w:p w:rsidR="00D05855" w:rsidRPr="00D05855" w:rsidRDefault="00D05855" w:rsidP="00D05855">
      <w:pPr>
        <w:tabs>
          <w:tab w:val="left" w:pos="1080"/>
          <w:tab w:val="left" w:pos="6165"/>
        </w:tabs>
        <w:ind w:left="150"/>
        <w:rPr>
          <w:rFonts w:ascii="Cambria" w:hAnsi="Cambria"/>
        </w:rPr>
      </w:pPr>
      <w:r w:rsidRPr="00D05855">
        <w:rPr>
          <w:rFonts w:ascii="Cambria" w:hAnsi="Cambria"/>
          <w:i/>
        </w:rPr>
        <w:tab/>
      </w:r>
      <w:r w:rsidR="007E7FC2" w:rsidRPr="00D05855">
        <w:rPr>
          <w:rFonts w:ascii="Cambria" w:hAnsi="Cambria"/>
          <w:i/>
        </w:rPr>
        <w:t xml:space="preserve">- </w:t>
      </w:r>
      <w:r w:rsidR="00C90B96" w:rsidRPr="00D05855">
        <w:rPr>
          <w:rFonts w:ascii="Cambria" w:hAnsi="Cambria"/>
          <w:i/>
        </w:rPr>
        <w:t>Longueur</w:t>
      </w:r>
      <w:r w:rsidR="00C90B96" w:rsidRPr="00D05855">
        <w:rPr>
          <w:rFonts w:ascii="Cambria" w:hAnsi="Cambria"/>
        </w:rPr>
        <w:t xml:space="preserve"> : </w:t>
      </w:r>
      <w:r w:rsidR="00C90B96" w:rsidRPr="00D05855">
        <w:rPr>
          <w:rFonts w:ascii="Cambria" w:hAnsi="Cambria"/>
          <w:b/>
          <w:color w:val="C00000"/>
        </w:rPr>
        <w:t xml:space="preserve">25 </w:t>
      </w:r>
      <w:r w:rsidR="009470F8" w:rsidRPr="00D05855">
        <w:rPr>
          <w:rFonts w:ascii="Cambria" w:hAnsi="Cambria"/>
          <w:b/>
          <w:color w:val="C00000"/>
        </w:rPr>
        <w:t>mètres</w:t>
      </w:r>
    </w:p>
    <w:p w:rsidR="00D05855" w:rsidRPr="00D05855" w:rsidRDefault="00D05855" w:rsidP="00D05855">
      <w:pPr>
        <w:tabs>
          <w:tab w:val="left" w:pos="1080"/>
          <w:tab w:val="left" w:pos="6165"/>
        </w:tabs>
        <w:ind w:left="150"/>
        <w:rPr>
          <w:rFonts w:ascii="Cambria" w:hAnsi="Cambria"/>
        </w:rPr>
      </w:pPr>
      <w:r w:rsidRPr="00D05855">
        <w:rPr>
          <w:rFonts w:ascii="Cambria" w:hAnsi="Cambria"/>
        </w:rPr>
        <w:tab/>
      </w:r>
      <w:r w:rsidR="009470F8" w:rsidRPr="00D05855">
        <w:rPr>
          <w:rFonts w:ascii="Cambria" w:hAnsi="Cambria"/>
        </w:rPr>
        <w:t>- Largeur</w:t>
      </w:r>
      <w:r w:rsidR="00C90B96" w:rsidRPr="00D05855">
        <w:rPr>
          <w:rFonts w:ascii="Cambria" w:hAnsi="Cambria"/>
        </w:rPr>
        <w:t xml:space="preserve"> : </w:t>
      </w:r>
      <w:r w:rsidR="00C90B96" w:rsidRPr="00D05855">
        <w:rPr>
          <w:rFonts w:ascii="Cambria" w:hAnsi="Cambria"/>
          <w:b/>
          <w:color w:val="C00000"/>
        </w:rPr>
        <w:t xml:space="preserve">12 </w:t>
      </w:r>
      <w:r w:rsidR="009470F8" w:rsidRPr="00D05855">
        <w:rPr>
          <w:rFonts w:ascii="Cambria" w:hAnsi="Cambria"/>
          <w:b/>
          <w:color w:val="C00000"/>
        </w:rPr>
        <w:t>mètres</w:t>
      </w:r>
    </w:p>
    <w:p w:rsidR="00C90B96" w:rsidRPr="00D05855" w:rsidRDefault="00D05855" w:rsidP="00D05855">
      <w:pPr>
        <w:tabs>
          <w:tab w:val="left" w:pos="1080"/>
          <w:tab w:val="left" w:pos="6165"/>
        </w:tabs>
        <w:ind w:left="150"/>
        <w:rPr>
          <w:rFonts w:ascii="Cambria" w:hAnsi="Cambria"/>
          <w:b/>
          <w:color w:val="C00000"/>
        </w:rPr>
      </w:pPr>
      <w:r w:rsidRPr="00D05855">
        <w:rPr>
          <w:rFonts w:ascii="Cambria" w:hAnsi="Cambria"/>
        </w:rPr>
        <w:tab/>
      </w:r>
      <w:r w:rsidR="009470F8" w:rsidRPr="00D05855">
        <w:rPr>
          <w:rFonts w:ascii="Cambria" w:hAnsi="Cambria"/>
        </w:rPr>
        <w:t>-</w:t>
      </w:r>
      <w:r w:rsidR="00C90B96" w:rsidRPr="00D05855">
        <w:rPr>
          <w:rFonts w:ascii="Cambria" w:hAnsi="Cambria"/>
        </w:rPr>
        <w:t xml:space="preserve"> </w:t>
      </w:r>
      <w:r w:rsidR="00C90B96" w:rsidRPr="00D05855">
        <w:rPr>
          <w:rFonts w:ascii="Cambria" w:hAnsi="Cambria"/>
          <w:i/>
        </w:rPr>
        <w:t>Hauteur</w:t>
      </w:r>
      <w:r w:rsidR="00C90B96" w:rsidRPr="00D05855">
        <w:rPr>
          <w:rFonts w:ascii="Cambria" w:hAnsi="Cambria"/>
        </w:rPr>
        <w:t xml:space="preserve"> disponible sur la surface </w:t>
      </w:r>
      <w:r w:rsidR="00C90B96" w:rsidRPr="00D05855">
        <w:rPr>
          <w:rFonts w:ascii="Cambria" w:hAnsi="Cambria"/>
          <w:b/>
          <w:color w:val="C00000"/>
        </w:rPr>
        <w:t>5 mètres</w:t>
      </w:r>
    </w:p>
    <w:p w:rsidR="00D77383" w:rsidRPr="00D05855" w:rsidRDefault="00D77383" w:rsidP="00D77383">
      <w:pPr>
        <w:tabs>
          <w:tab w:val="left" w:pos="6165"/>
        </w:tabs>
        <w:jc w:val="both"/>
        <w:rPr>
          <w:rFonts w:ascii="Cambria" w:hAnsi="Cambria"/>
        </w:rPr>
      </w:pPr>
    </w:p>
    <w:p w:rsidR="00D77383" w:rsidRPr="00D05855" w:rsidRDefault="00B32DA2" w:rsidP="00B32DA2">
      <w:pPr>
        <w:tabs>
          <w:tab w:val="left" w:pos="1080"/>
        </w:tabs>
        <w:jc w:val="both"/>
        <w:rPr>
          <w:rFonts w:ascii="Cambria" w:hAnsi="Cambria"/>
        </w:rPr>
      </w:pPr>
      <w:r w:rsidRPr="00D05855">
        <w:rPr>
          <w:rFonts w:ascii="Cambria" w:hAnsi="Cambria"/>
        </w:rPr>
        <w:tab/>
      </w:r>
      <w:r w:rsidR="00D77383" w:rsidRPr="00D05855">
        <w:rPr>
          <w:rFonts w:ascii="Cambria" w:hAnsi="Cambria"/>
        </w:rPr>
        <w:t xml:space="preserve">Cette surface doit être plate et sans </w:t>
      </w:r>
      <w:r w:rsidRPr="00D05855">
        <w:rPr>
          <w:rFonts w:ascii="Cambria" w:hAnsi="Cambria"/>
        </w:rPr>
        <w:t xml:space="preserve">déclivité. </w:t>
      </w:r>
      <w:r w:rsidR="00D77383" w:rsidRPr="00D05855">
        <w:rPr>
          <w:rFonts w:ascii="Cambria" w:hAnsi="Cambria"/>
        </w:rPr>
        <w:t>Elle doit être absente de tou</w:t>
      </w:r>
      <w:r w:rsidRPr="00D05855">
        <w:rPr>
          <w:rFonts w:ascii="Cambria" w:hAnsi="Cambria"/>
        </w:rPr>
        <w:t>t</w:t>
      </w:r>
      <w:r w:rsidR="00D77383" w:rsidRPr="00D05855">
        <w:rPr>
          <w:rFonts w:ascii="Cambria" w:hAnsi="Cambria"/>
        </w:rPr>
        <w:t xml:space="preserve"> ob</w:t>
      </w:r>
      <w:r w:rsidRPr="00D05855">
        <w:rPr>
          <w:rFonts w:ascii="Cambria" w:hAnsi="Cambria"/>
        </w:rPr>
        <w:t>stacle</w:t>
      </w:r>
      <w:r w:rsidR="00D77383" w:rsidRPr="00D05855">
        <w:rPr>
          <w:rFonts w:ascii="Cambria" w:hAnsi="Cambria"/>
        </w:rPr>
        <w:t xml:space="preserve"> au sol ou en hauteur risquant de gêner les manœuvres de mise en place et d</w:t>
      </w:r>
      <w:r w:rsidR="00B57398" w:rsidRPr="00D05855">
        <w:rPr>
          <w:rFonts w:ascii="Cambria" w:hAnsi="Cambria"/>
        </w:rPr>
        <w:t>’</w:t>
      </w:r>
      <w:r w:rsidR="00150AD1">
        <w:rPr>
          <w:rFonts w:ascii="Cambria" w:hAnsi="Cambria"/>
        </w:rPr>
        <w:t xml:space="preserve">ouverture du </w:t>
      </w:r>
      <w:r w:rsidR="00D77383" w:rsidRPr="00D05855">
        <w:rPr>
          <w:rFonts w:ascii="Cambria" w:hAnsi="Cambria"/>
        </w:rPr>
        <w:t>podium.</w:t>
      </w:r>
    </w:p>
    <w:p w:rsidR="00D77383" w:rsidRPr="00D05855" w:rsidRDefault="00B32DA2" w:rsidP="00B32DA2">
      <w:pPr>
        <w:tabs>
          <w:tab w:val="left" w:pos="1080"/>
        </w:tabs>
        <w:jc w:val="both"/>
        <w:rPr>
          <w:rFonts w:ascii="Cambria" w:hAnsi="Cambria"/>
        </w:rPr>
      </w:pPr>
      <w:r w:rsidRPr="00D05855">
        <w:rPr>
          <w:rFonts w:ascii="Cambria" w:hAnsi="Cambria"/>
        </w:rPr>
        <w:tab/>
      </w:r>
      <w:r w:rsidR="00D77383" w:rsidRPr="00D05855">
        <w:rPr>
          <w:rFonts w:ascii="Cambria" w:hAnsi="Cambria"/>
        </w:rPr>
        <w:t>Les voies d</w:t>
      </w:r>
      <w:r w:rsidR="00B57398" w:rsidRPr="00D05855">
        <w:rPr>
          <w:rFonts w:ascii="Cambria" w:hAnsi="Cambria"/>
        </w:rPr>
        <w:t>’</w:t>
      </w:r>
      <w:r w:rsidR="00D77383" w:rsidRPr="00D05855">
        <w:rPr>
          <w:rFonts w:ascii="Cambria" w:hAnsi="Cambria"/>
        </w:rPr>
        <w:t xml:space="preserve">accès de cet emplacement doivent être adaptées aux dimensions du véhicule et </w:t>
      </w:r>
      <w:r w:rsidR="009470F8" w:rsidRPr="00D05855">
        <w:rPr>
          <w:rFonts w:ascii="Cambria" w:hAnsi="Cambria"/>
        </w:rPr>
        <w:t>entièrement stabilisées</w:t>
      </w:r>
      <w:r w:rsidR="00D77383" w:rsidRPr="00D05855">
        <w:rPr>
          <w:rFonts w:ascii="Cambria" w:hAnsi="Cambria"/>
        </w:rPr>
        <w:t xml:space="preserve"> pour un véhicule de 40 </w:t>
      </w:r>
      <w:r w:rsidR="00FD5DBD" w:rsidRPr="00D05855">
        <w:rPr>
          <w:rFonts w:ascii="Cambria" w:hAnsi="Cambria"/>
        </w:rPr>
        <w:t>tonnes.</w:t>
      </w:r>
    </w:p>
    <w:p w:rsidR="00D77383" w:rsidRPr="00D05855" w:rsidRDefault="00D77383" w:rsidP="00D77383">
      <w:pPr>
        <w:tabs>
          <w:tab w:val="left" w:pos="6165"/>
        </w:tabs>
        <w:jc w:val="both"/>
        <w:rPr>
          <w:rFonts w:ascii="Cambria" w:hAnsi="Cambria"/>
          <w:color w:val="1F497D"/>
        </w:rPr>
      </w:pPr>
    </w:p>
    <w:p w:rsidR="00D05855" w:rsidRPr="00D05855" w:rsidRDefault="00B32DA2" w:rsidP="00D05855">
      <w:pPr>
        <w:tabs>
          <w:tab w:val="left" w:pos="1080"/>
        </w:tabs>
        <w:jc w:val="both"/>
        <w:rPr>
          <w:rFonts w:ascii="Cambria" w:hAnsi="Cambria"/>
          <w:i/>
          <w:color w:val="C00000"/>
          <w:sz w:val="26"/>
          <w:szCs w:val="26"/>
          <w:u w:val="single"/>
        </w:rPr>
      </w:pPr>
      <w:r w:rsidRPr="00D05855">
        <w:rPr>
          <w:rFonts w:ascii="Cambria" w:hAnsi="Cambria"/>
          <w:b/>
          <w:i/>
          <w:color w:val="C00000"/>
        </w:rPr>
        <w:tab/>
      </w:r>
      <w:r w:rsidR="00D77383" w:rsidRPr="00D05855">
        <w:rPr>
          <w:rFonts w:ascii="Cambria" w:hAnsi="Cambria"/>
          <w:i/>
          <w:color w:val="C00000"/>
          <w:sz w:val="26"/>
          <w:szCs w:val="26"/>
          <w:u w:val="single"/>
        </w:rPr>
        <w:t xml:space="preserve">Le </w:t>
      </w:r>
      <w:r w:rsidRPr="00D05855">
        <w:rPr>
          <w:rFonts w:ascii="Cambria" w:hAnsi="Cambria"/>
          <w:i/>
          <w:color w:val="C00000"/>
          <w:sz w:val="26"/>
          <w:szCs w:val="26"/>
          <w:u w:val="single"/>
        </w:rPr>
        <w:t>Barri</w:t>
      </w:r>
      <w:r w:rsidR="00F02D10" w:rsidRPr="00D05855">
        <w:rPr>
          <w:rFonts w:ascii="Cambria" w:hAnsi="Cambria"/>
          <w:i/>
          <w:color w:val="C00000"/>
          <w:sz w:val="26"/>
          <w:szCs w:val="26"/>
          <w:u w:val="single"/>
        </w:rPr>
        <w:t>è</w:t>
      </w:r>
      <w:r w:rsidRPr="00D05855">
        <w:rPr>
          <w:rFonts w:ascii="Cambria" w:hAnsi="Cambria"/>
          <w:i/>
          <w:color w:val="C00000"/>
          <w:sz w:val="26"/>
          <w:szCs w:val="26"/>
          <w:u w:val="single"/>
        </w:rPr>
        <w:t>rage</w:t>
      </w:r>
      <w:r w:rsidR="00150AD1">
        <w:rPr>
          <w:rFonts w:ascii="Cambria" w:hAnsi="Cambria"/>
          <w:i/>
          <w:color w:val="C00000"/>
          <w:sz w:val="26"/>
          <w:szCs w:val="26"/>
          <w:u w:val="single"/>
        </w:rPr>
        <w:t xml:space="preserve"> total du </w:t>
      </w:r>
      <w:r w:rsidR="00D77383" w:rsidRPr="00D05855">
        <w:rPr>
          <w:rFonts w:ascii="Cambria" w:hAnsi="Cambria"/>
          <w:i/>
          <w:color w:val="C00000"/>
          <w:sz w:val="26"/>
          <w:szCs w:val="26"/>
          <w:u w:val="single"/>
        </w:rPr>
        <w:t>podium est obligatoire : 80 mètres linéaires de barrières de sécurité type  VAUBAN</w:t>
      </w:r>
    </w:p>
    <w:p w:rsidR="00D05855" w:rsidRPr="00D05855" w:rsidRDefault="00D05855" w:rsidP="00D05855">
      <w:pPr>
        <w:tabs>
          <w:tab w:val="left" w:pos="1080"/>
        </w:tabs>
        <w:jc w:val="both"/>
        <w:rPr>
          <w:rFonts w:ascii="Cambria" w:hAnsi="Cambria"/>
          <w:i/>
          <w:color w:val="C00000"/>
          <w:sz w:val="26"/>
          <w:szCs w:val="26"/>
          <w:u w:val="single"/>
        </w:rPr>
      </w:pPr>
    </w:p>
    <w:p w:rsidR="00D05855" w:rsidRPr="00D05855" w:rsidRDefault="00D05855" w:rsidP="00D05855">
      <w:pPr>
        <w:tabs>
          <w:tab w:val="left" w:pos="1080"/>
        </w:tabs>
        <w:jc w:val="both"/>
        <w:rPr>
          <w:rFonts w:ascii="Cambria" w:hAnsi="Cambria"/>
          <w:i/>
          <w:color w:val="C00000"/>
          <w:sz w:val="26"/>
          <w:szCs w:val="26"/>
          <w:u w:val="single"/>
        </w:rPr>
      </w:pPr>
    </w:p>
    <w:p w:rsidR="00B32DA2" w:rsidRPr="00D05855" w:rsidRDefault="00AA74FB" w:rsidP="00D05855">
      <w:pPr>
        <w:tabs>
          <w:tab w:val="left" w:pos="1080"/>
        </w:tabs>
        <w:jc w:val="both"/>
        <w:rPr>
          <w:rFonts w:ascii="Cambria" w:hAnsi="Cambria"/>
          <w:i/>
          <w:color w:val="C00000"/>
          <w:sz w:val="26"/>
          <w:szCs w:val="26"/>
          <w:u w:val="single"/>
        </w:rPr>
      </w:pPr>
      <w:r>
        <w:rPr>
          <w:rFonts w:ascii="Cambria" w:hAnsi="Cambria"/>
          <w:noProof/>
          <w:color w:val="4F81BD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column">
                  <wp:posOffset>-52070</wp:posOffset>
                </wp:positionH>
                <wp:positionV relativeFrom="paragraph">
                  <wp:posOffset>141605</wp:posOffset>
                </wp:positionV>
                <wp:extent cx="1476375" cy="257175"/>
                <wp:effectExtent l="5080" t="8255" r="33020" b="29845"/>
                <wp:wrapNone/>
                <wp:docPr id="12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6375" cy="257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AEEF3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8" o:spid="_x0000_s1026" style="position:absolute;margin-left:-4.1pt;margin-top:11.15pt;width:116.25pt;height:20.25p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" fillcolor="#daeef3">
                <v:shadow on="t"/>
              </v:roundrect>
            </w:pict>
          </mc:Fallback>
        </mc:AlternateContent>
      </w:r>
    </w:p>
    <w:p w:rsidR="00155D12" w:rsidRPr="00D05855" w:rsidRDefault="00B32DA2" w:rsidP="00055F39">
      <w:pPr>
        <w:tabs>
          <w:tab w:val="left" w:pos="2340"/>
          <w:tab w:val="left" w:pos="6165"/>
        </w:tabs>
        <w:ind w:right="6732"/>
        <w:jc w:val="both"/>
        <w:rPr>
          <w:rFonts w:ascii="Cambria" w:hAnsi="Cambria"/>
          <w:color w:val="215868"/>
        </w:rPr>
      </w:pPr>
      <w:r w:rsidRPr="00D05855">
        <w:rPr>
          <w:rFonts w:ascii="Cambria" w:hAnsi="Cambria"/>
          <w:color w:val="215868"/>
        </w:rPr>
        <w:t>ELECTRICITE - SON</w:t>
      </w:r>
      <w:r w:rsidR="00155D12" w:rsidRPr="00D05855">
        <w:rPr>
          <w:rFonts w:ascii="Cambria" w:hAnsi="Cambria"/>
          <w:color w:val="215868"/>
        </w:rPr>
        <w:t xml:space="preserve"> </w:t>
      </w:r>
    </w:p>
    <w:p w:rsidR="00D05855" w:rsidRPr="00D05855" w:rsidRDefault="00D05855" w:rsidP="00B32DA2">
      <w:pPr>
        <w:tabs>
          <w:tab w:val="left" w:pos="1080"/>
          <w:tab w:val="left" w:pos="6165"/>
        </w:tabs>
        <w:jc w:val="both"/>
        <w:rPr>
          <w:rFonts w:ascii="Cambria" w:hAnsi="Cambria"/>
          <w:color w:val="215868"/>
        </w:rPr>
      </w:pPr>
    </w:p>
    <w:p w:rsidR="00155D12" w:rsidRPr="00D05855" w:rsidRDefault="00D05855" w:rsidP="00B32DA2">
      <w:pPr>
        <w:tabs>
          <w:tab w:val="left" w:pos="1080"/>
          <w:tab w:val="left" w:pos="6165"/>
        </w:tabs>
        <w:jc w:val="both"/>
        <w:rPr>
          <w:rFonts w:ascii="Cambria" w:hAnsi="Cambria"/>
        </w:rPr>
      </w:pPr>
      <w:r w:rsidRPr="00D05855">
        <w:rPr>
          <w:rFonts w:ascii="Cambria" w:hAnsi="Cambria"/>
          <w:color w:val="215868"/>
        </w:rPr>
        <w:tab/>
      </w:r>
      <w:r w:rsidR="00FD5DBD" w:rsidRPr="00D05855">
        <w:rPr>
          <w:rFonts w:ascii="Cambria" w:hAnsi="Cambria"/>
        </w:rPr>
        <w:t>L’alimentation</w:t>
      </w:r>
      <w:r w:rsidR="00155D12" w:rsidRPr="00D05855">
        <w:rPr>
          <w:rFonts w:ascii="Cambria" w:hAnsi="Cambria"/>
        </w:rPr>
        <w:t xml:space="preserve"> électrique doit être effectuée par un coffret individuel avec </w:t>
      </w:r>
      <w:r w:rsidR="00FD5DBD" w:rsidRPr="00D05855">
        <w:rPr>
          <w:rFonts w:ascii="Cambria" w:hAnsi="Cambria"/>
        </w:rPr>
        <w:t>protections réglementaires.</w:t>
      </w:r>
      <w:r w:rsidR="001612A9" w:rsidRPr="00D05855">
        <w:rPr>
          <w:rFonts w:ascii="Cambria" w:hAnsi="Cambria"/>
        </w:rPr>
        <w:t xml:space="preserve"> La </w:t>
      </w:r>
      <w:r w:rsidR="00A81D75" w:rsidRPr="00D05855">
        <w:rPr>
          <w:rFonts w:ascii="Cambria" w:hAnsi="Cambria"/>
        </w:rPr>
        <w:t>totalité</w:t>
      </w:r>
      <w:r w:rsidR="001612A9" w:rsidRPr="00D05855">
        <w:rPr>
          <w:rFonts w:ascii="Cambria" w:hAnsi="Cambria"/>
        </w:rPr>
        <w:t xml:space="preserve"> de la </w:t>
      </w:r>
      <w:r w:rsidR="00A81D75" w:rsidRPr="00D05855">
        <w:rPr>
          <w:rFonts w:ascii="Cambria" w:hAnsi="Cambria"/>
        </w:rPr>
        <w:t>consommation</w:t>
      </w:r>
      <w:r w:rsidR="001612A9" w:rsidRPr="00D05855">
        <w:rPr>
          <w:rFonts w:ascii="Cambria" w:hAnsi="Cambria"/>
        </w:rPr>
        <w:t xml:space="preserve"> et de l</w:t>
      </w:r>
      <w:r w:rsidR="00B57398" w:rsidRPr="00D05855">
        <w:rPr>
          <w:rFonts w:ascii="Cambria" w:hAnsi="Cambria"/>
        </w:rPr>
        <w:t>’</w:t>
      </w:r>
      <w:r w:rsidR="00A81D75" w:rsidRPr="00D05855">
        <w:rPr>
          <w:rFonts w:ascii="Cambria" w:hAnsi="Cambria"/>
        </w:rPr>
        <w:t xml:space="preserve">installation reste </w:t>
      </w:r>
      <w:r w:rsidR="00B32DA2" w:rsidRPr="00D05855">
        <w:rPr>
          <w:rFonts w:ascii="Cambria" w:hAnsi="Cambria"/>
        </w:rPr>
        <w:t>à</w:t>
      </w:r>
      <w:r w:rsidR="00A81D75" w:rsidRPr="00D05855">
        <w:rPr>
          <w:rFonts w:ascii="Cambria" w:hAnsi="Cambria"/>
        </w:rPr>
        <w:t xml:space="preserve"> la charge de l’organisateur</w:t>
      </w:r>
      <w:r w:rsidR="00B57398" w:rsidRPr="00D05855">
        <w:rPr>
          <w:rFonts w:ascii="Cambria" w:hAnsi="Cambria"/>
        </w:rPr>
        <w:t>.</w:t>
      </w:r>
    </w:p>
    <w:p w:rsidR="00155D12" w:rsidRPr="00D05855" w:rsidRDefault="00155D12" w:rsidP="00B57398">
      <w:pPr>
        <w:tabs>
          <w:tab w:val="left" w:pos="6165"/>
        </w:tabs>
        <w:jc w:val="both"/>
        <w:rPr>
          <w:rFonts w:ascii="Cambria" w:hAnsi="Cambria"/>
        </w:rPr>
      </w:pPr>
    </w:p>
    <w:p w:rsidR="00155D12" w:rsidRPr="00D05855" w:rsidRDefault="00073161" w:rsidP="00F02D10">
      <w:pPr>
        <w:tabs>
          <w:tab w:val="left" w:pos="1080"/>
          <w:tab w:val="left" w:pos="6165"/>
        </w:tabs>
        <w:jc w:val="both"/>
        <w:rPr>
          <w:rFonts w:ascii="Cambria" w:hAnsi="Cambria"/>
          <w:i/>
          <w:color w:val="C00000"/>
          <w:sz w:val="26"/>
          <w:szCs w:val="26"/>
          <w:u w:val="single"/>
        </w:rPr>
      </w:pPr>
      <w:r w:rsidRPr="00D05855">
        <w:rPr>
          <w:rFonts w:ascii="Cambria" w:hAnsi="Cambria"/>
          <w:bCs/>
        </w:rPr>
        <w:tab/>
      </w:r>
      <w:r w:rsidR="00FD5DBD" w:rsidRPr="00D05855">
        <w:rPr>
          <w:rFonts w:ascii="Cambria" w:hAnsi="Cambria"/>
          <w:bCs/>
        </w:rPr>
        <w:t>Puissance demandée</w:t>
      </w:r>
      <w:r w:rsidRPr="00D05855">
        <w:rPr>
          <w:rFonts w:ascii="Cambria" w:hAnsi="Cambria"/>
          <w:bCs/>
        </w:rPr>
        <w:t> </w:t>
      </w:r>
      <w:r w:rsidR="00D05855" w:rsidRPr="00D05855">
        <w:rPr>
          <w:rFonts w:ascii="Cambria" w:hAnsi="Cambria"/>
          <w:bCs/>
        </w:rPr>
        <w:t>:</w:t>
      </w:r>
      <w:r w:rsidR="00D05855" w:rsidRPr="00D05855">
        <w:rPr>
          <w:rFonts w:ascii="Cambria" w:hAnsi="Cambria"/>
        </w:rPr>
        <w:t xml:space="preserve"> 40</w:t>
      </w:r>
      <w:r w:rsidR="00155D12" w:rsidRPr="00D05855">
        <w:rPr>
          <w:rFonts w:ascii="Cambria" w:hAnsi="Cambria"/>
        </w:rPr>
        <w:t xml:space="preserve"> </w:t>
      </w:r>
      <w:r w:rsidR="00D05855" w:rsidRPr="00D05855">
        <w:rPr>
          <w:rFonts w:ascii="Cambria" w:hAnsi="Cambria"/>
        </w:rPr>
        <w:t>KW</w:t>
      </w:r>
      <w:r w:rsidR="00155D12" w:rsidRPr="00D05855">
        <w:rPr>
          <w:rFonts w:ascii="Cambria" w:hAnsi="Cambria"/>
        </w:rPr>
        <w:t xml:space="preserve"> – 380 volts triphas</w:t>
      </w:r>
      <w:r w:rsidR="00B57398" w:rsidRPr="00D05855">
        <w:rPr>
          <w:rFonts w:ascii="Cambria" w:hAnsi="Cambria"/>
        </w:rPr>
        <w:t>é</w:t>
      </w:r>
      <w:r w:rsidR="00155D12" w:rsidRPr="00D05855">
        <w:rPr>
          <w:rFonts w:ascii="Cambria" w:hAnsi="Cambria"/>
        </w:rPr>
        <w:t>s plus neutre plus terre</w:t>
      </w:r>
      <w:r w:rsidR="00C46D37" w:rsidRPr="00D05855">
        <w:rPr>
          <w:rFonts w:ascii="Cambria" w:hAnsi="Cambria"/>
        </w:rPr>
        <w:t xml:space="preserve"> avec</w:t>
      </w:r>
      <w:r w:rsidR="00155D12" w:rsidRPr="00D05855">
        <w:rPr>
          <w:rFonts w:ascii="Cambria" w:hAnsi="Cambria"/>
        </w:rPr>
        <w:t xml:space="preserve"> </w:t>
      </w:r>
      <w:r w:rsidR="00C46D37" w:rsidRPr="00D05855">
        <w:rPr>
          <w:rFonts w:ascii="Cambria" w:hAnsi="Cambria"/>
        </w:rPr>
        <w:t>3</w:t>
      </w:r>
      <w:r w:rsidR="00155D12" w:rsidRPr="00D05855">
        <w:rPr>
          <w:rFonts w:ascii="Cambria" w:hAnsi="Cambria"/>
        </w:rPr>
        <w:t xml:space="preserve">0 ampères minimum par </w:t>
      </w:r>
      <w:r w:rsidR="004E79C6" w:rsidRPr="00D05855">
        <w:rPr>
          <w:rFonts w:ascii="Cambria" w:hAnsi="Cambria"/>
        </w:rPr>
        <w:t>phase</w:t>
      </w:r>
      <w:r w:rsidR="00C46D37" w:rsidRPr="00D05855">
        <w:rPr>
          <w:rFonts w:ascii="Cambria" w:hAnsi="Cambria"/>
        </w:rPr>
        <w:t xml:space="preserve"> en configuration non spectacle et 60 Ampères en configuration </w:t>
      </w:r>
      <w:r w:rsidR="00D05855" w:rsidRPr="00D05855">
        <w:rPr>
          <w:rFonts w:ascii="Cambria" w:hAnsi="Cambria"/>
        </w:rPr>
        <w:t xml:space="preserve">spectacle. </w:t>
      </w:r>
      <w:r w:rsidR="00155D12" w:rsidRPr="00150AD1">
        <w:rPr>
          <w:rFonts w:ascii="Cambria" w:hAnsi="Cambria"/>
          <w:color w:val="C00000"/>
          <w:u w:val="single"/>
        </w:rPr>
        <w:t>Cette alimentation doit être</w:t>
      </w:r>
      <w:r w:rsidR="00C46D37" w:rsidRPr="00150AD1">
        <w:rPr>
          <w:rFonts w:ascii="Cambria" w:hAnsi="Cambria"/>
          <w:color w:val="C00000"/>
          <w:u w:val="single"/>
        </w:rPr>
        <w:t xml:space="preserve"> </w:t>
      </w:r>
      <w:r w:rsidR="00150AD1" w:rsidRPr="00150AD1">
        <w:rPr>
          <w:rFonts w:ascii="Cambria" w:hAnsi="Cambria"/>
          <w:i/>
          <w:color w:val="C00000"/>
          <w:sz w:val="26"/>
          <w:szCs w:val="26"/>
          <w:u w:val="single"/>
        </w:rPr>
        <w:t>obligatoire</w:t>
      </w:r>
      <w:r w:rsidR="00150AD1">
        <w:rPr>
          <w:rFonts w:ascii="Cambria" w:hAnsi="Cambria"/>
          <w:i/>
          <w:color w:val="C00000"/>
          <w:sz w:val="26"/>
          <w:szCs w:val="26"/>
          <w:u w:val="single"/>
        </w:rPr>
        <w:t xml:space="preserve"> et réservée exclusivement au podium.</w:t>
      </w:r>
      <w:r w:rsidR="00C46D37" w:rsidRPr="00D05855">
        <w:rPr>
          <w:rFonts w:ascii="Cambria" w:hAnsi="Cambria"/>
          <w:i/>
          <w:color w:val="C00000"/>
          <w:sz w:val="26"/>
          <w:szCs w:val="26"/>
          <w:u w:val="single"/>
        </w:rPr>
        <w:t xml:space="preserve"> </w:t>
      </w:r>
    </w:p>
    <w:p w:rsidR="00155D12" w:rsidRPr="00D05855" w:rsidRDefault="00155D12" w:rsidP="00B57398">
      <w:pPr>
        <w:tabs>
          <w:tab w:val="left" w:pos="6165"/>
        </w:tabs>
        <w:jc w:val="both"/>
        <w:rPr>
          <w:rFonts w:ascii="Cambria" w:hAnsi="Cambria"/>
        </w:rPr>
      </w:pPr>
    </w:p>
    <w:p w:rsidR="00155D12" w:rsidRPr="00D05855" w:rsidRDefault="00382685" w:rsidP="00382685">
      <w:pPr>
        <w:tabs>
          <w:tab w:val="left" w:pos="1080"/>
          <w:tab w:val="left" w:pos="6165"/>
        </w:tabs>
        <w:jc w:val="both"/>
        <w:rPr>
          <w:rFonts w:ascii="Cambria" w:hAnsi="Cambria"/>
        </w:rPr>
      </w:pPr>
      <w:r w:rsidRPr="00D05855">
        <w:rPr>
          <w:rFonts w:ascii="Cambria" w:hAnsi="Cambria"/>
        </w:rPr>
        <w:tab/>
      </w:r>
      <w:r w:rsidR="00155D12" w:rsidRPr="00D05855">
        <w:rPr>
          <w:rFonts w:ascii="Cambria" w:hAnsi="Cambria"/>
        </w:rPr>
        <w:t xml:space="preserve">Le </w:t>
      </w:r>
      <w:r w:rsidR="00FD5DBD" w:rsidRPr="00D05855">
        <w:rPr>
          <w:rFonts w:ascii="Cambria" w:hAnsi="Cambria"/>
        </w:rPr>
        <w:t>raccordement</w:t>
      </w:r>
      <w:r w:rsidR="00155D12" w:rsidRPr="00D05855">
        <w:rPr>
          <w:rFonts w:ascii="Cambria" w:hAnsi="Cambria"/>
        </w:rPr>
        <w:t xml:space="preserve"> </w:t>
      </w:r>
      <w:r w:rsidR="00B32DA2" w:rsidRPr="00D05855">
        <w:rPr>
          <w:rFonts w:ascii="Cambria" w:hAnsi="Cambria"/>
        </w:rPr>
        <w:t>s</w:t>
      </w:r>
      <w:r w:rsidR="00155D12" w:rsidRPr="00D05855">
        <w:rPr>
          <w:rFonts w:ascii="Cambria" w:hAnsi="Cambria"/>
        </w:rPr>
        <w:t>e fait par fils nu</w:t>
      </w:r>
      <w:r w:rsidR="00B57398" w:rsidRPr="00D05855">
        <w:rPr>
          <w:rFonts w:ascii="Cambria" w:hAnsi="Cambria"/>
        </w:rPr>
        <w:t>s</w:t>
      </w:r>
      <w:r w:rsidR="00155D12" w:rsidRPr="00D05855">
        <w:rPr>
          <w:rFonts w:ascii="Cambria" w:hAnsi="Cambria"/>
        </w:rPr>
        <w:t xml:space="preserve"> </w:t>
      </w:r>
      <w:r w:rsidR="00FD5DBD" w:rsidRPr="00D05855">
        <w:rPr>
          <w:rFonts w:ascii="Cambria" w:hAnsi="Cambria"/>
        </w:rPr>
        <w:t>épanouis</w:t>
      </w:r>
      <w:r w:rsidR="00155D12" w:rsidRPr="00D05855">
        <w:rPr>
          <w:rFonts w:ascii="Cambria" w:hAnsi="Cambria"/>
        </w:rPr>
        <w:t xml:space="preserve"> directement dans </w:t>
      </w:r>
      <w:r w:rsidR="00FD5DBD" w:rsidRPr="00D05855">
        <w:rPr>
          <w:rFonts w:ascii="Cambria" w:hAnsi="Cambria"/>
        </w:rPr>
        <w:t xml:space="preserve">l’armoire. </w:t>
      </w:r>
      <w:r w:rsidR="00155D12" w:rsidRPr="00D05855">
        <w:rPr>
          <w:rFonts w:ascii="Cambria" w:hAnsi="Cambria"/>
        </w:rPr>
        <w:t xml:space="preserve">Celle-ci devant </w:t>
      </w:r>
      <w:r w:rsidRPr="00D05855">
        <w:rPr>
          <w:rFonts w:ascii="Cambria" w:hAnsi="Cambria"/>
        </w:rPr>
        <w:t>s</w:t>
      </w:r>
      <w:r w:rsidR="00155D12" w:rsidRPr="00D05855">
        <w:rPr>
          <w:rFonts w:ascii="Cambria" w:hAnsi="Cambria"/>
        </w:rPr>
        <w:t xml:space="preserve">e </w:t>
      </w:r>
      <w:r w:rsidR="00FD5DBD" w:rsidRPr="00D05855">
        <w:rPr>
          <w:rFonts w:ascii="Cambria" w:hAnsi="Cambria"/>
        </w:rPr>
        <w:t xml:space="preserve">trouver vers l’avant </w:t>
      </w:r>
      <w:r w:rsidR="00704F02" w:rsidRPr="00D05855">
        <w:rPr>
          <w:rFonts w:ascii="Cambria" w:hAnsi="Cambria"/>
        </w:rPr>
        <w:t>de la</w:t>
      </w:r>
      <w:r w:rsidR="00FD5DBD" w:rsidRPr="00D05855">
        <w:rPr>
          <w:rFonts w:ascii="Cambria" w:hAnsi="Cambria"/>
        </w:rPr>
        <w:t xml:space="preserve"> semi</w:t>
      </w:r>
      <w:r w:rsidR="00B57398" w:rsidRPr="00D05855">
        <w:rPr>
          <w:rFonts w:ascii="Cambria" w:hAnsi="Cambria"/>
        </w:rPr>
        <w:t>-</w:t>
      </w:r>
      <w:r w:rsidR="00FD5DBD" w:rsidRPr="00D05855">
        <w:rPr>
          <w:rFonts w:ascii="Cambria" w:hAnsi="Cambria"/>
        </w:rPr>
        <w:t xml:space="preserve">remorque </w:t>
      </w:r>
      <w:r w:rsidRPr="00D05855">
        <w:rPr>
          <w:rFonts w:ascii="Cambria" w:hAnsi="Cambria"/>
        </w:rPr>
        <w:t>à</w:t>
      </w:r>
      <w:r w:rsidR="00FD5DBD" w:rsidRPr="00D05855">
        <w:rPr>
          <w:rFonts w:ascii="Cambria" w:hAnsi="Cambria"/>
        </w:rPr>
        <w:t xml:space="preserve"> une distance inférieure a 10 mètres par r</w:t>
      </w:r>
      <w:r w:rsidR="00150AD1">
        <w:rPr>
          <w:rFonts w:ascii="Cambria" w:hAnsi="Cambria"/>
        </w:rPr>
        <w:t xml:space="preserve">apport a la face arrière du </w:t>
      </w:r>
      <w:r w:rsidR="00FD5DBD" w:rsidRPr="00D05855">
        <w:rPr>
          <w:rFonts w:ascii="Cambria" w:hAnsi="Cambria"/>
        </w:rPr>
        <w:t>podium.</w:t>
      </w:r>
      <w:r w:rsidR="00C46D37" w:rsidRPr="00D05855">
        <w:rPr>
          <w:rFonts w:ascii="Cambria" w:hAnsi="Cambria"/>
        </w:rPr>
        <w:t xml:space="preserve"> Ou par des </w:t>
      </w:r>
      <w:r w:rsidR="00704F02" w:rsidRPr="00D05855">
        <w:rPr>
          <w:rFonts w:ascii="Cambria" w:hAnsi="Cambria"/>
        </w:rPr>
        <w:t>prises P</w:t>
      </w:r>
      <w:r w:rsidR="00C46D37" w:rsidRPr="00D05855">
        <w:rPr>
          <w:rFonts w:ascii="Cambria" w:hAnsi="Cambria"/>
        </w:rPr>
        <w:t xml:space="preserve"> 17 Socles </w:t>
      </w:r>
      <w:r w:rsidR="00704F02" w:rsidRPr="00D05855">
        <w:rPr>
          <w:rFonts w:ascii="Cambria" w:hAnsi="Cambria"/>
        </w:rPr>
        <w:t>(32</w:t>
      </w:r>
      <w:r w:rsidR="00C46D37" w:rsidRPr="00D05855">
        <w:rPr>
          <w:rFonts w:ascii="Cambria" w:hAnsi="Cambria"/>
        </w:rPr>
        <w:t xml:space="preserve"> ou 60 </w:t>
      </w:r>
      <w:r w:rsidR="00704F02" w:rsidRPr="00D05855">
        <w:rPr>
          <w:rFonts w:ascii="Cambria" w:hAnsi="Cambria"/>
        </w:rPr>
        <w:t>ampères)</w:t>
      </w:r>
    </w:p>
    <w:p w:rsidR="00FD5DBD" w:rsidRPr="00D05855" w:rsidRDefault="00FD5DBD" w:rsidP="00FD5DBD">
      <w:pPr>
        <w:tabs>
          <w:tab w:val="left" w:pos="6165"/>
        </w:tabs>
        <w:rPr>
          <w:rFonts w:ascii="Cambria" w:hAnsi="Cambria"/>
        </w:rPr>
      </w:pPr>
    </w:p>
    <w:p w:rsidR="00FD5DBD" w:rsidRPr="00D05855" w:rsidRDefault="00382685" w:rsidP="00382685">
      <w:pPr>
        <w:tabs>
          <w:tab w:val="left" w:pos="1080"/>
          <w:tab w:val="left" w:pos="6165"/>
        </w:tabs>
        <w:jc w:val="both"/>
        <w:rPr>
          <w:rFonts w:ascii="Cambria" w:hAnsi="Cambria"/>
          <w:b/>
          <w:i/>
        </w:rPr>
      </w:pPr>
      <w:r w:rsidRPr="00D05855">
        <w:rPr>
          <w:rFonts w:ascii="Cambria" w:hAnsi="Cambria"/>
          <w:b/>
          <w:i/>
        </w:rPr>
        <w:lastRenderedPageBreak/>
        <w:tab/>
      </w:r>
      <w:r w:rsidR="00FD5DBD" w:rsidRPr="00D05855">
        <w:rPr>
          <w:rFonts w:ascii="Cambria" w:hAnsi="Cambria"/>
          <w:b/>
          <w:i/>
        </w:rPr>
        <w:t>L</w:t>
      </w:r>
      <w:r w:rsidR="00B57398" w:rsidRPr="00D05855">
        <w:rPr>
          <w:rFonts w:ascii="Cambria" w:hAnsi="Cambria"/>
          <w:b/>
          <w:i/>
        </w:rPr>
        <w:t>’</w:t>
      </w:r>
      <w:r w:rsidR="00FD5DBD" w:rsidRPr="00D05855">
        <w:rPr>
          <w:rFonts w:ascii="Cambria" w:hAnsi="Cambria"/>
          <w:b/>
          <w:i/>
        </w:rPr>
        <w:t xml:space="preserve">alimentation </w:t>
      </w:r>
      <w:r w:rsidR="008B0E95" w:rsidRPr="00D05855">
        <w:rPr>
          <w:rFonts w:ascii="Cambria" w:hAnsi="Cambria"/>
          <w:b/>
          <w:i/>
        </w:rPr>
        <w:t>électrique</w:t>
      </w:r>
      <w:r w:rsidR="00150AD1">
        <w:rPr>
          <w:rFonts w:ascii="Cambria" w:hAnsi="Cambria"/>
          <w:b/>
          <w:i/>
        </w:rPr>
        <w:t xml:space="preserve"> pour le</w:t>
      </w:r>
      <w:r w:rsidR="00FD5DBD" w:rsidRPr="00D05855">
        <w:rPr>
          <w:rFonts w:ascii="Cambria" w:hAnsi="Cambria"/>
          <w:b/>
          <w:i/>
        </w:rPr>
        <w:t xml:space="preserve"> podium doit </w:t>
      </w:r>
      <w:r w:rsidR="008B0E95" w:rsidRPr="00D05855">
        <w:rPr>
          <w:rFonts w:ascii="Cambria" w:hAnsi="Cambria"/>
          <w:b/>
          <w:i/>
        </w:rPr>
        <w:t>être</w:t>
      </w:r>
      <w:r w:rsidR="00FD5DBD" w:rsidRPr="00D05855">
        <w:rPr>
          <w:rFonts w:ascii="Cambria" w:hAnsi="Cambria"/>
          <w:b/>
          <w:i/>
        </w:rPr>
        <w:t xml:space="preserve"> </w:t>
      </w:r>
      <w:r w:rsidR="008B0E95" w:rsidRPr="00D05855">
        <w:rPr>
          <w:rFonts w:ascii="Cambria" w:hAnsi="Cambria"/>
          <w:b/>
          <w:i/>
        </w:rPr>
        <w:t>impérativement</w:t>
      </w:r>
      <w:r w:rsidR="00FD5DBD" w:rsidRPr="00D05855">
        <w:rPr>
          <w:rFonts w:ascii="Cambria" w:hAnsi="Cambria"/>
          <w:b/>
          <w:i/>
        </w:rPr>
        <w:t xml:space="preserve"> en service d</w:t>
      </w:r>
      <w:r w:rsidR="00B57398" w:rsidRPr="00D05855">
        <w:rPr>
          <w:rFonts w:ascii="Cambria" w:hAnsi="Cambria"/>
          <w:b/>
          <w:i/>
        </w:rPr>
        <w:t>è</w:t>
      </w:r>
      <w:r w:rsidR="00FD5DBD" w:rsidRPr="00D05855">
        <w:rPr>
          <w:rFonts w:ascii="Cambria" w:hAnsi="Cambria"/>
          <w:b/>
          <w:i/>
        </w:rPr>
        <w:t>s</w:t>
      </w:r>
      <w:r w:rsidRPr="00D05855">
        <w:rPr>
          <w:rFonts w:ascii="Cambria" w:hAnsi="Cambria"/>
          <w:b/>
          <w:i/>
        </w:rPr>
        <w:t xml:space="preserve"> </w:t>
      </w:r>
      <w:r w:rsidR="00FD5DBD" w:rsidRPr="00D05855">
        <w:rPr>
          <w:rFonts w:ascii="Cambria" w:hAnsi="Cambria"/>
          <w:b/>
          <w:i/>
        </w:rPr>
        <w:t>l</w:t>
      </w:r>
      <w:r w:rsidR="00B57398" w:rsidRPr="00D05855">
        <w:rPr>
          <w:rFonts w:ascii="Cambria" w:hAnsi="Cambria"/>
          <w:b/>
          <w:i/>
        </w:rPr>
        <w:t>’</w:t>
      </w:r>
      <w:r w:rsidR="008B0E95" w:rsidRPr="00D05855">
        <w:rPr>
          <w:rFonts w:ascii="Cambria" w:hAnsi="Cambria"/>
          <w:b/>
          <w:i/>
        </w:rPr>
        <w:t>arrivée</w:t>
      </w:r>
      <w:r w:rsidR="00FD5DBD" w:rsidRPr="00D05855">
        <w:rPr>
          <w:rFonts w:ascii="Cambria" w:hAnsi="Cambria"/>
          <w:b/>
          <w:i/>
        </w:rPr>
        <w:t xml:space="preserve"> du car sur le lieu de la manifestation</w:t>
      </w:r>
      <w:r w:rsidR="008B0E95" w:rsidRPr="00D05855">
        <w:rPr>
          <w:rFonts w:ascii="Cambria" w:hAnsi="Cambria"/>
          <w:b/>
          <w:i/>
        </w:rPr>
        <w:t>, ainsi</w:t>
      </w:r>
      <w:r w:rsidR="00FD5DBD" w:rsidRPr="00D05855">
        <w:rPr>
          <w:rFonts w:ascii="Cambria" w:hAnsi="Cambria"/>
          <w:b/>
          <w:i/>
        </w:rPr>
        <w:t xml:space="preserve"> que la </w:t>
      </w:r>
      <w:r w:rsidR="008B0E95" w:rsidRPr="00D05855">
        <w:rPr>
          <w:rFonts w:ascii="Cambria" w:hAnsi="Cambria"/>
          <w:b/>
          <w:i/>
        </w:rPr>
        <w:t>présence</w:t>
      </w:r>
      <w:r w:rsidR="00FD5DBD" w:rsidRPr="00D05855">
        <w:rPr>
          <w:rFonts w:ascii="Cambria" w:hAnsi="Cambria"/>
          <w:b/>
          <w:i/>
        </w:rPr>
        <w:t xml:space="preserve"> d</w:t>
      </w:r>
      <w:r w:rsidR="00B57398" w:rsidRPr="00D05855">
        <w:rPr>
          <w:rFonts w:ascii="Cambria" w:hAnsi="Cambria"/>
          <w:b/>
          <w:i/>
        </w:rPr>
        <w:t>’</w:t>
      </w:r>
      <w:r w:rsidR="00FD5DBD" w:rsidRPr="00D05855">
        <w:rPr>
          <w:rFonts w:ascii="Cambria" w:hAnsi="Cambria"/>
          <w:b/>
          <w:i/>
        </w:rPr>
        <w:t xml:space="preserve">un responsable qui </w:t>
      </w:r>
      <w:r w:rsidR="008B0E95" w:rsidRPr="00D05855">
        <w:rPr>
          <w:rFonts w:ascii="Cambria" w:hAnsi="Cambria"/>
          <w:b/>
          <w:i/>
        </w:rPr>
        <w:t>procédera</w:t>
      </w:r>
      <w:r w:rsidR="00FD5DBD" w:rsidRPr="00D05855">
        <w:rPr>
          <w:rFonts w:ascii="Cambria" w:hAnsi="Cambria"/>
          <w:b/>
          <w:i/>
        </w:rPr>
        <w:t xml:space="preserve"> </w:t>
      </w:r>
      <w:r w:rsidR="004E79C6" w:rsidRPr="00D05855">
        <w:rPr>
          <w:rFonts w:ascii="Cambria" w:hAnsi="Cambria"/>
          <w:b/>
          <w:i/>
        </w:rPr>
        <w:t>aux branchements électriques</w:t>
      </w:r>
      <w:r w:rsidR="00B57398" w:rsidRPr="00D05855">
        <w:rPr>
          <w:rFonts w:ascii="Cambria" w:hAnsi="Cambria"/>
          <w:b/>
          <w:i/>
        </w:rPr>
        <w:t>,</w:t>
      </w:r>
      <w:r w:rsidR="00FD5DBD" w:rsidRPr="00D05855">
        <w:rPr>
          <w:rFonts w:ascii="Cambria" w:hAnsi="Cambria"/>
          <w:b/>
          <w:i/>
        </w:rPr>
        <w:t xml:space="preserve"> </w:t>
      </w:r>
      <w:r w:rsidR="004E79C6" w:rsidRPr="00D05855">
        <w:rPr>
          <w:rFonts w:ascii="Cambria" w:hAnsi="Cambria"/>
          <w:b/>
          <w:i/>
        </w:rPr>
        <w:t>le personnel</w:t>
      </w:r>
      <w:r w:rsidR="00FD5DBD" w:rsidRPr="00D05855">
        <w:rPr>
          <w:rFonts w:ascii="Cambria" w:hAnsi="Cambria"/>
          <w:b/>
          <w:i/>
        </w:rPr>
        <w:t xml:space="preserve"> du car n</w:t>
      </w:r>
      <w:r w:rsidR="00B57398" w:rsidRPr="00D05855">
        <w:rPr>
          <w:rFonts w:ascii="Cambria" w:hAnsi="Cambria"/>
          <w:b/>
          <w:i/>
        </w:rPr>
        <w:t>’</w:t>
      </w:r>
      <w:r w:rsidR="008B0E95" w:rsidRPr="00D05855">
        <w:rPr>
          <w:rFonts w:ascii="Cambria" w:hAnsi="Cambria"/>
          <w:b/>
          <w:i/>
        </w:rPr>
        <w:t>étant</w:t>
      </w:r>
      <w:r w:rsidR="00FD5DBD" w:rsidRPr="00D05855">
        <w:rPr>
          <w:rFonts w:ascii="Cambria" w:hAnsi="Cambria"/>
          <w:b/>
          <w:i/>
        </w:rPr>
        <w:t xml:space="preserve"> pas </w:t>
      </w:r>
      <w:r w:rsidR="008B0E95" w:rsidRPr="00D05855">
        <w:rPr>
          <w:rFonts w:ascii="Cambria" w:hAnsi="Cambria"/>
          <w:b/>
          <w:i/>
        </w:rPr>
        <w:t>habilit</w:t>
      </w:r>
      <w:r w:rsidR="00B57398" w:rsidRPr="00D05855">
        <w:rPr>
          <w:rFonts w:ascii="Cambria" w:hAnsi="Cambria"/>
          <w:b/>
          <w:i/>
        </w:rPr>
        <w:t>é</w:t>
      </w:r>
      <w:r w:rsidR="00FD5DBD" w:rsidRPr="00D05855">
        <w:rPr>
          <w:rFonts w:ascii="Cambria" w:hAnsi="Cambria"/>
          <w:b/>
          <w:i/>
        </w:rPr>
        <w:t xml:space="preserve"> </w:t>
      </w:r>
      <w:r w:rsidR="008B0E95" w:rsidRPr="00D05855">
        <w:rPr>
          <w:rFonts w:ascii="Cambria" w:hAnsi="Cambria"/>
          <w:b/>
          <w:i/>
        </w:rPr>
        <w:t>à</w:t>
      </w:r>
      <w:r w:rsidR="00FD5DBD" w:rsidRPr="00D05855">
        <w:rPr>
          <w:rFonts w:ascii="Cambria" w:hAnsi="Cambria"/>
          <w:b/>
          <w:i/>
        </w:rPr>
        <w:t xml:space="preserve"> effectuer ce </w:t>
      </w:r>
      <w:r w:rsidR="008B0E95" w:rsidRPr="00D05855">
        <w:rPr>
          <w:rFonts w:ascii="Cambria" w:hAnsi="Cambria"/>
          <w:b/>
          <w:i/>
        </w:rPr>
        <w:t>raccordement</w:t>
      </w:r>
      <w:r w:rsidR="00FD5DBD" w:rsidRPr="00D05855">
        <w:rPr>
          <w:rFonts w:ascii="Cambria" w:hAnsi="Cambria"/>
          <w:b/>
          <w:i/>
        </w:rPr>
        <w:t>.</w:t>
      </w:r>
    </w:p>
    <w:p w:rsidR="00704F02" w:rsidRPr="00D05855" w:rsidRDefault="00704F02" w:rsidP="00382685">
      <w:pPr>
        <w:tabs>
          <w:tab w:val="left" w:pos="1080"/>
          <w:tab w:val="left" w:pos="6165"/>
        </w:tabs>
        <w:jc w:val="both"/>
        <w:rPr>
          <w:rFonts w:ascii="Cambria" w:hAnsi="Cambria"/>
          <w:b/>
          <w:i/>
        </w:rPr>
      </w:pPr>
    </w:p>
    <w:p w:rsidR="00704F02" w:rsidRPr="00150AD1" w:rsidRDefault="00F02D10" w:rsidP="00F02D10">
      <w:pPr>
        <w:tabs>
          <w:tab w:val="left" w:pos="1080"/>
          <w:tab w:val="left" w:pos="6165"/>
        </w:tabs>
        <w:jc w:val="both"/>
        <w:rPr>
          <w:rFonts w:ascii="Cambria" w:hAnsi="Cambria"/>
          <w:color w:val="C00000"/>
          <w:u w:val="single"/>
        </w:rPr>
      </w:pPr>
      <w:r w:rsidRPr="00150AD1">
        <w:rPr>
          <w:rFonts w:ascii="Cambria" w:hAnsi="Cambria"/>
          <w:color w:val="FF0000"/>
        </w:rPr>
        <w:tab/>
      </w:r>
      <w:r w:rsidR="00704F02" w:rsidRPr="00150AD1">
        <w:rPr>
          <w:rFonts w:ascii="Cambria" w:hAnsi="Cambria"/>
          <w:color w:val="C00000"/>
          <w:u w:val="single"/>
        </w:rPr>
        <w:t>Le non respect du bra</w:t>
      </w:r>
      <w:r w:rsidRPr="00150AD1">
        <w:rPr>
          <w:rFonts w:ascii="Cambria" w:hAnsi="Cambria"/>
          <w:color w:val="C00000"/>
          <w:u w:val="single"/>
        </w:rPr>
        <w:t xml:space="preserve">nchement électrique comme </w:t>
      </w:r>
      <w:r w:rsidR="00D86198" w:rsidRPr="00150AD1">
        <w:rPr>
          <w:rFonts w:ascii="Cambria" w:hAnsi="Cambria"/>
          <w:color w:val="C00000"/>
          <w:u w:val="single"/>
        </w:rPr>
        <w:t>désigné</w:t>
      </w:r>
      <w:r w:rsidR="00122444">
        <w:rPr>
          <w:rFonts w:ascii="Cambria" w:hAnsi="Cambria"/>
          <w:color w:val="C00000"/>
          <w:u w:val="single"/>
        </w:rPr>
        <w:t xml:space="preserve"> ci-</w:t>
      </w:r>
      <w:r w:rsidR="00704F02" w:rsidRPr="00150AD1">
        <w:rPr>
          <w:rFonts w:ascii="Cambria" w:hAnsi="Cambria"/>
          <w:color w:val="C00000"/>
          <w:u w:val="single"/>
        </w:rPr>
        <w:t>dessus entraînera l’annul</w:t>
      </w:r>
      <w:r w:rsidR="00150AD1" w:rsidRPr="00150AD1">
        <w:rPr>
          <w:rFonts w:ascii="Cambria" w:hAnsi="Cambria"/>
          <w:color w:val="C00000"/>
          <w:u w:val="single"/>
        </w:rPr>
        <w:t>ation de la mise en service du</w:t>
      </w:r>
      <w:r w:rsidR="00704F02" w:rsidRPr="00150AD1">
        <w:rPr>
          <w:rFonts w:ascii="Cambria" w:hAnsi="Cambria"/>
          <w:color w:val="C00000"/>
          <w:u w:val="single"/>
        </w:rPr>
        <w:t xml:space="preserve"> </w:t>
      </w:r>
      <w:r w:rsidR="001E2B98" w:rsidRPr="00150AD1">
        <w:rPr>
          <w:rFonts w:ascii="Cambria" w:hAnsi="Cambria"/>
          <w:color w:val="C00000"/>
          <w:u w:val="single"/>
        </w:rPr>
        <w:t>podium.</w:t>
      </w:r>
    </w:p>
    <w:p w:rsidR="00382685" w:rsidRPr="00D05855" w:rsidRDefault="00382685" w:rsidP="00382685">
      <w:pPr>
        <w:tabs>
          <w:tab w:val="left" w:pos="1080"/>
          <w:tab w:val="left" w:pos="6165"/>
        </w:tabs>
        <w:jc w:val="both"/>
        <w:rPr>
          <w:rFonts w:ascii="Cambria" w:hAnsi="Cambria"/>
          <w:b/>
          <w:i/>
        </w:rPr>
      </w:pPr>
    </w:p>
    <w:p w:rsidR="00FD5DBD" w:rsidRPr="00D05855" w:rsidRDefault="00382685" w:rsidP="00704F02">
      <w:pPr>
        <w:tabs>
          <w:tab w:val="left" w:pos="1080"/>
          <w:tab w:val="left" w:pos="6165"/>
        </w:tabs>
        <w:jc w:val="both"/>
        <w:rPr>
          <w:rFonts w:ascii="Cambria" w:hAnsi="Cambria"/>
          <w:b/>
          <w:i/>
        </w:rPr>
      </w:pPr>
      <w:r w:rsidRPr="00D05855">
        <w:rPr>
          <w:rFonts w:ascii="Cambria" w:hAnsi="Cambria"/>
          <w:b/>
          <w:i/>
        </w:rPr>
        <w:tab/>
      </w:r>
      <w:r w:rsidR="00FD5DBD" w:rsidRPr="00D05855">
        <w:rPr>
          <w:rFonts w:ascii="Cambria" w:hAnsi="Cambria"/>
          <w:b/>
          <w:i/>
        </w:rPr>
        <w:t xml:space="preserve">Seul le </w:t>
      </w:r>
      <w:r w:rsidR="008B0E95" w:rsidRPr="00D05855">
        <w:rPr>
          <w:rFonts w:ascii="Cambria" w:hAnsi="Cambria"/>
          <w:b/>
          <w:i/>
        </w:rPr>
        <w:t>régisseur</w:t>
      </w:r>
      <w:r w:rsidR="00150AD1">
        <w:rPr>
          <w:rFonts w:ascii="Cambria" w:hAnsi="Cambria"/>
          <w:b/>
          <w:i/>
        </w:rPr>
        <w:t xml:space="preserve"> du </w:t>
      </w:r>
      <w:r w:rsidR="00FD5DBD" w:rsidRPr="00D05855">
        <w:rPr>
          <w:rFonts w:ascii="Cambria" w:hAnsi="Cambria"/>
          <w:b/>
          <w:i/>
        </w:rPr>
        <w:t xml:space="preserve">podium est </w:t>
      </w:r>
      <w:r w:rsidR="00B57398" w:rsidRPr="00D05855">
        <w:rPr>
          <w:rFonts w:ascii="Cambria" w:hAnsi="Cambria"/>
          <w:b/>
          <w:i/>
        </w:rPr>
        <w:t>habilité</w:t>
      </w:r>
      <w:r w:rsidR="00FD5DBD" w:rsidRPr="00D05855">
        <w:rPr>
          <w:rFonts w:ascii="Cambria" w:hAnsi="Cambria"/>
          <w:b/>
          <w:i/>
        </w:rPr>
        <w:t xml:space="preserve"> </w:t>
      </w:r>
      <w:r w:rsidR="001B23E0" w:rsidRPr="00D05855">
        <w:rPr>
          <w:rFonts w:ascii="Cambria" w:hAnsi="Cambria"/>
          <w:b/>
          <w:i/>
        </w:rPr>
        <w:t>à</w:t>
      </w:r>
      <w:r w:rsidR="00FD5DBD" w:rsidRPr="00D05855">
        <w:rPr>
          <w:rFonts w:ascii="Cambria" w:hAnsi="Cambria"/>
          <w:b/>
          <w:i/>
        </w:rPr>
        <w:t xml:space="preserve"> </w:t>
      </w:r>
      <w:r w:rsidR="008B0E95" w:rsidRPr="00D05855">
        <w:rPr>
          <w:rFonts w:ascii="Cambria" w:hAnsi="Cambria"/>
          <w:b/>
          <w:i/>
        </w:rPr>
        <w:t>déterminer</w:t>
      </w:r>
      <w:r w:rsidR="00FD5DBD" w:rsidRPr="00D05855">
        <w:rPr>
          <w:rFonts w:ascii="Cambria" w:hAnsi="Cambria"/>
          <w:b/>
          <w:i/>
        </w:rPr>
        <w:t xml:space="preserve"> le </w:t>
      </w:r>
      <w:r w:rsidR="008B0E95" w:rsidRPr="00D05855">
        <w:rPr>
          <w:rFonts w:ascii="Cambria" w:hAnsi="Cambria"/>
          <w:b/>
          <w:i/>
        </w:rPr>
        <w:t>matériel</w:t>
      </w:r>
      <w:r w:rsidR="00FD5DBD" w:rsidRPr="00D05855">
        <w:rPr>
          <w:rFonts w:ascii="Cambria" w:hAnsi="Cambria"/>
          <w:b/>
          <w:i/>
        </w:rPr>
        <w:t xml:space="preserve"> </w:t>
      </w:r>
      <w:r w:rsidR="001B23E0" w:rsidRPr="00D05855">
        <w:rPr>
          <w:rFonts w:ascii="Cambria" w:hAnsi="Cambria"/>
          <w:b/>
          <w:i/>
        </w:rPr>
        <w:t>à</w:t>
      </w:r>
      <w:r w:rsidR="00FD5DBD" w:rsidRPr="00D05855">
        <w:rPr>
          <w:rFonts w:ascii="Cambria" w:hAnsi="Cambria"/>
          <w:b/>
          <w:i/>
        </w:rPr>
        <w:t xml:space="preserve"> </w:t>
      </w:r>
      <w:r w:rsidR="008B0E95" w:rsidRPr="00D05855">
        <w:rPr>
          <w:rFonts w:ascii="Cambria" w:hAnsi="Cambria"/>
          <w:b/>
          <w:i/>
        </w:rPr>
        <w:t>mettre</w:t>
      </w:r>
      <w:r w:rsidR="00FD5DBD" w:rsidRPr="00D05855">
        <w:rPr>
          <w:rFonts w:ascii="Cambria" w:hAnsi="Cambria"/>
          <w:b/>
          <w:i/>
        </w:rPr>
        <w:t xml:space="preserve"> en place pour le bon </w:t>
      </w:r>
      <w:r w:rsidR="008B0E95" w:rsidRPr="00D05855">
        <w:rPr>
          <w:rFonts w:ascii="Cambria" w:hAnsi="Cambria"/>
          <w:b/>
          <w:i/>
        </w:rPr>
        <w:t>déroulement</w:t>
      </w:r>
      <w:r w:rsidR="00FD5DBD" w:rsidRPr="00D05855">
        <w:rPr>
          <w:rFonts w:ascii="Cambria" w:hAnsi="Cambria"/>
          <w:b/>
          <w:i/>
        </w:rPr>
        <w:t xml:space="preserve"> de la </w:t>
      </w:r>
      <w:r w:rsidR="004E79C6" w:rsidRPr="00D05855">
        <w:rPr>
          <w:rFonts w:ascii="Cambria" w:hAnsi="Cambria"/>
          <w:b/>
          <w:i/>
        </w:rPr>
        <w:t>manifestation.</w:t>
      </w:r>
    </w:p>
    <w:p w:rsidR="004E79C6" w:rsidRPr="00D05855" w:rsidRDefault="00382685" w:rsidP="00382685">
      <w:pPr>
        <w:tabs>
          <w:tab w:val="left" w:pos="1080"/>
          <w:tab w:val="left" w:pos="6165"/>
        </w:tabs>
        <w:jc w:val="both"/>
        <w:rPr>
          <w:rFonts w:ascii="Cambria" w:hAnsi="Cambria"/>
          <w:b/>
          <w:i/>
        </w:rPr>
      </w:pPr>
      <w:r w:rsidRPr="00D05855">
        <w:rPr>
          <w:rFonts w:ascii="Cambria" w:hAnsi="Cambria"/>
          <w:b/>
          <w:i/>
        </w:rPr>
        <w:tab/>
      </w:r>
      <w:r w:rsidR="00FD5DBD" w:rsidRPr="00D05855">
        <w:rPr>
          <w:rFonts w:ascii="Cambria" w:hAnsi="Cambria"/>
          <w:b/>
          <w:i/>
        </w:rPr>
        <w:t>Apr</w:t>
      </w:r>
      <w:r w:rsidR="001B23E0" w:rsidRPr="00D05855">
        <w:rPr>
          <w:rFonts w:ascii="Cambria" w:hAnsi="Cambria"/>
          <w:b/>
          <w:i/>
        </w:rPr>
        <w:t>è</w:t>
      </w:r>
      <w:r w:rsidR="00FD5DBD" w:rsidRPr="00D05855">
        <w:rPr>
          <w:rFonts w:ascii="Cambria" w:hAnsi="Cambria"/>
          <w:b/>
          <w:i/>
        </w:rPr>
        <w:t xml:space="preserve">s </w:t>
      </w:r>
      <w:r w:rsidR="008B0E95" w:rsidRPr="00D05855">
        <w:rPr>
          <w:rFonts w:ascii="Cambria" w:hAnsi="Cambria"/>
          <w:b/>
          <w:i/>
        </w:rPr>
        <w:t>le</w:t>
      </w:r>
      <w:r w:rsidR="00150AD1">
        <w:rPr>
          <w:rFonts w:ascii="Cambria" w:hAnsi="Cambria"/>
          <w:b/>
          <w:i/>
        </w:rPr>
        <w:t xml:space="preserve"> raccordement électrique du </w:t>
      </w:r>
      <w:r w:rsidR="008B0E95" w:rsidRPr="00D05855">
        <w:rPr>
          <w:rFonts w:ascii="Cambria" w:hAnsi="Cambria"/>
          <w:b/>
          <w:i/>
        </w:rPr>
        <w:t>podium</w:t>
      </w:r>
      <w:r w:rsidR="001B23E0" w:rsidRPr="00D05855">
        <w:rPr>
          <w:rFonts w:ascii="Cambria" w:hAnsi="Cambria"/>
          <w:b/>
          <w:i/>
        </w:rPr>
        <w:t>,</w:t>
      </w:r>
      <w:r w:rsidR="008B0E95" w:rsidRPr="00D05855">
        <w:rPr>
          <w:rFonts w:ascii="Cambria" w:hAnsi="Cambria"/>
          <w:b/>
          <w:i/>
        </w:rPr>
        <w:t xml:space="preserve"> l</w:t>
      </w:r>
      <w:r w:rsidR="001B23E0" w:rsidRPr="00D05855">
        <w:rPr>
          <w:rFonts w:ascii="Cambria" w:hAnsi="Cambria"/>
          <w:b/>
          <w:i/>
        </w:rPr>
        <w:t>’</w:t>
      </w:r>
      <w:r w:rsidR="008B0E95" w:rsidRPr="00D05855">
        <w:rPr>
          <w:rFonts w:ascii="Cambria" w:hAnsi="Cambria"/>
          <w:b/>
          <w:i/>
        </w:rPr>
        <w:t xml:space="preserve">alimentation ne pourra être </w:t>
      </w:r>
      <w:r w:rsidR="004E79C6" w:rsidRPr="00D05855">
        <w:rPr>
          <w:rFonts w:ascii="Cambria" w:hAnsi="Cambria"/>
          <w:b/>
          <w:i/>
        </w:rPr>
        <w:t>supprimée</w:t>
      </w:r>
      <w:r w:rsidRPr="00D05855">
        <w:rPr>
          <w:rFonts w:ascii="Cambria" w:hAnsi="Cambria"/>
          <w:b/>
          <w:i/>
        </w:rPr>
        <w:t>,</w:t>
      </w:r>
      <w:r w:rsidR="008B0E95" w:rsidRPr="00D05855">
        <w:rPr>
          <w:rFonts w:ascii="Cambria" w:hAnsi="Cambria"/>
          <w:b/>
          <w:i/>
        </w:rPr>
        <w:t xml:space="preserve"> </w:t>
      </w:r>
      <w:r w:rsidR="004E79C6" w:rsidRPr="00D05855">
        <w:rPr>
          <w:rFonts w:ascii="Cambria" w:hAnsi="Cambria"/>
          <w:b/>
          <w:i/>
        </w:rPr>
        <w:t>même</w:t>
      </w:r>
      <w:r w:rsidR="008B0E95" w:rsidRPr="00D05855">
        <w:rPr>
          <w:rFonts w:ascii="Cambria" w:hAnsi="Cambria"/>
          <w:b/>
          <w:i/>
        </w:rPr>
        <w:t xml:space="preserve"> temporairement</w:t>
      </w:r>
      <w:r w:rsidRPr="00D05855">
        <w:rPr>
          <w:rFonts w:ascii="Cambria" w:hAnsi="Cambria"/>
          <w:b/>
          <w:i/>
        </w:rPr>
        <w:t>,</w:t>
      </w:r>
      <w:r w:rsidR="008B0E95" w:rsidRPr="00D05855">
        <w:rPr>
          <w:rFonts w:ascii="Cambria" w:hAnsi="Cambria"/>
          <w:b/>
          <w:i/>
        </w:rPr>
        <w:t xml:space="preserve"> sans </w:t>
      </w:r>
      <w:r w:rsidR="004E79C6" w:rsidRPr="00D05855">
        <w:rPr>
          <w:rFonts w:ascii="Cambria" w:hAnsi="Cambria"/>
          <w:b/>
          <w:i/>
        </w:rPr>
        <w:t>l’autorisation explicite d</w:t>
      </w:r>
      <w:r w:rsidRPr="00D05855">
        <w:rPr>
          <w:rFonts w:ascii="Cambria" w:hAnsi="Cambria"/>
          <w:b/>
          <w:i/>
        </w:rPr>
        <w:t>u</w:t>
      </w:r>
      <w:r w:rsidR="004E79C6" w:rsidRPr="00D05855">
        <w:rPr>
          <w:rFonts w:ascii="Cambria" w:hAnsi="Cambria"/>
          <w:b/>
          <w:i/>
        </w:rPr>
        <w:t xml:space="preserve"> responsa</w:t>
      </w:r>
      <w:r w:rsidR="00150AD1">
        <w:rPr>
          <w:rFonts w:ascii="Cambria" w:hAnsi="Cambria"/>
          <w:b/>
          <w:i/>
        </w:rPr>
        <w:t xml:space="preserve">ble du </w:t>
      </w:r>
      <w:r w:rsidR="001B23E0" w:rsidRPr="00D05855">
        <w:rPr>
          <w:rFonts w:ascii="Cambria" w:hAnsi="Cambria"/>
          <w:b/>
          <w:i/>
        </w:rPr>
        <w:t xml:space="preserve">podium </w:t>
      </w:r>
      <w:r w:rsidRPr="00D05855">
        <w:rPr>
          <w:rFonts w:ascii="Cambria" w:hAnsi="Cambria"/>
          <w:b/>
          <w:i/>
        </w:rPr>
        <w:t>R</w:t>
      </w:r>
      <w:r w:rsidR="001B23E0" w:rsidRPr="00D05855">
        <w:rPr>
          <w:rFonts w:ascii="Cambria" w:hAnsi="Cambria"/>
          <w:b/>
          <w:i/>
        </w:rPr>
        <w:t xml:space="preserve">égion </w:t>
      </w:r>
      <w:r w:rsidRPr="00D05855">
        <w:rPr>
          <w:rFonts w:ascii="Cambria" w:hAnsi="Cambria"/>
          <w:b/>
          <w:i/>
        </w:rPr>
        <w:t>C</w:t>
      </w:r>
      <w:r w:rsidR="001B23E0" w:rsidRPr="00D05855">
        <w:rPr>
          <w:rFonts w:ascii="Cambria" w:hAnsi="Cambria"/>
          <w:b/>
          <w:i/>
        </w:rPr>
        <w:t>entre</w:t>
      </w:r>
      <w:r w:rsidR="00197C37" w:rsidRPr="00D05855">
        <w:rPr>
          <w:rFonts w:ascii="Cambria" w:hAnsi="Cambria"/>
          <w:b/>
          <w:i/>
        </w:rPr>
        <w:t>-Val de Loire</w:t>
      </w:r>
      <w:r w:rsidR="001B23E0" w:rsidRPr="00D05855">
        <w:rPr>
          <w:rFonts w:ascii="Cambria" w:hAnsi="Cambria"/>
          <w:b/>
          <w:i/>
        </w:rPr>
        <w:t>.</w:t>
      </w:r>
    </w:p>
    <w:p w:rsidR="00A81D75" w:rsidRPr="00D05855" w:rsidRDefault="00A81D75" w:rsidP="004E79C6">
      <w:pPr>
        <w:tabs>
          <w:tab w:val="left" w:pos="6165"/>
        </w:tabs>
        <w:jc w:val="both"/>
        <w:rPr>
          <w:rFonts w:ascii="Cambria" w:hAnsi="Cambria"/>
          <w:b/>
          <w:i/>
        </w:rPr>
      </w:pPr>
    </w:p>
    <w:p w:rsidR="004E79C6" w:rsidRPr="00D05855" w:rsidRDefault="00382685" w:rsidP="00382685">
      <w:pPr>
        <w:tabs>
          <w:tab w:val="left" w:pos="1080"/>
          <w:tab w:val="left" w:pos="6165"/>
        </w:tabs>
        <w:jc w:val="both"/>
        <w:rPr>
          <w:rFonts w:ascii="Cambria" w:hAnsi="Cambria"/>
        </w:rPr>
      </w:pPr>
      <w:r w:rsidRPr="00D05855">
        <w:rPr>
          <w:rFonts w:ascii="Cambria" w:hAnsi="Cambria"/>
        </w:rPr>
        <w:tab/>
      </w:r>
      <w:r w:rsidR="004E79C6" w:rsidRPr="00D05855">
        <w:rPr>
          <w:rFonts w:ascii="Cambria" w:hAnsi="Cambria"/>
        </w:rPr>
        <w:t xml:space="preserve">Dans </w:t>
      </w:r>
      <w:r w:rsidR="00A81D75" w:rsidRPr="00D05855">
        <w:rPr>
          <w:rFonts w:ascii="Cambria" w:hAnsi="Cambria"/>
        </w:rPr>
        <w:t>l’hypothèse</w:t>
      </w:r>
      <w:r w:rsidR="004E79C6" w:rsidRPr="00D05855">
        <w:rPr>
          <w:rFonts w:ascii="Cambria" w:hAnsi="Cambria"/>
        </w:rPr>
        <w:t xml:space="preserve"> </w:t>
      </w:r>
      <w:r w:rsidR="00A81D75" w:rsidRPr="00D05855">
        <w:rPr>
          <w:rFonts w:ascii="Cambria" w:hAnsi="Cambria"/>
        </w:rPr>
        <w:t>d’une</w:t>
      </w:r>
      <w:r w:rsidR="004E79C6" w:rsidRPr="00D05855">
        <w:rPr>
          <w:rFonts w:ascii="Cambria" w:hAnsi="Cambria"/>
        </w:rPr>
        <w:t xml:space="preserve"> extension de son par un so</w:t>
      </w:r>
      <w:r w:rsidR="001B23E0" w:rsidRPr="00D05855">
        <w:rPr>
          <w:rFonts w:ascii="Cambria" w:hAnsi="Cambria"/>
        </w:rPr>
        <w:t>norisateur extérieur et privé</w:t>
      </w:r>
      <w:r w:rsidR="00150AD1">
        <w:rPr>
          <w:rFonts w:ascii="Cambria" w:hAnsi="Cambria"/>
        </w:rPr>
        <w:t xml:space="preserve">, avec raccordement sur le </w:t>
      </w:r>
      <w:r w:rsidR="00A81D75" w:rsidRPr="00D05855">
        <w:rPr>
          <w:rFonts w:ascii="Cambria" w:hAnsi="Cambria"/>
        </w:rPr>
        <w:t>podium</w:t>
      </w:r>
      <w:r w:rsidRPr="00D05855">
        <w:rPr>
          <w:rFonts w:ascii="Cambria" w:hAnsi="Cambria"/>
        </w:rPr>
        <w:t>, il est</w:t>
      </w:r>
      <w:r w:rsidR="001B23E0" w:rsidRPr="00D05855">
        <w:rPr>
          <w:rFonts w:ascii="Cambria" w:hAnsi="Cambria"/>
        </w:rPr>
        <w:t xml:space="preserve"> demandé</w:t>
      </w:r>
      <w:r w:rsidR="004E79C6" w:rsidRPr="00D05855">
        <w:rPr>
          <w:rFonts w:ascii="Cambria" w:hAnsi="Cambria"/>
        </w:rPr>
        <w:t xml:space="preserve"> </w:t>
      </w:r>
      <w:r w:rsidR="00B32DA2" w:rsidRPr="00D05855">
        <w:rPr>
          <w:rFonts w:ascii="Cambria" w:hAnsi="Cambria"/>
        </w:rPr>
        <w:t>à</w:t>
      </w:r>
      <w:r w:rsidR="004E79C6" w:rsidRPr="00D05855">
        <w:rPr>
          <w:rFonts w:ascii="Cambria" w:hAnsi="Cambria"/>
        </w:rPr>
        <w:t xml:space="preserve"> l</w:t>
      </w:r>
      <w:r w:rsidR="001B23E0" w:rsidRPr="00D05855">
        <w:rPr>
          <w:rFonts w:ascii="Cambria" w:hAnsi="Cambria"/>
        </w:rPr>
        <w:t>’</w:t>
      </w:r>
      <w:r w:rsidR="004E79C6" w:rsidRPr="00D05855">
        <w:rPr>
          <w:rFonts w:ascii="Cambria" w:hAnsi="Cambria"/>
        </w:rPr>
        <w:t>organisateur de faire une demande préalable auprès du régisseur et d</w:t>
      </w:r>
      <w:r w:rsidR="009E2D87">
        <w:rPr>
          <w:rFonts w:ascii="Cambria" w:hAnsi="Cambria"/>
        </w:rPr>
        <w:t xml:space="preserve">e la Région </w:t>
      </w:r>
      <w:r w:rsidR="00150AD1">
        <w:rPr>
          <w:rFonts w:ascii="Cambria" w:hAnsi="Cambria"/>
        </w:rPr>
        <w:t>C</w:t>
      </w:r>
      <w:r w:rsidR="004E79C6" w:rsidRPr="00D05855">
        <w:rPr>
          <w:rFonts w:ascii="Cambria" w:hAnsi="Cambria"/>
        </w:rPr>
        <w:t>entre</w:t>
      </w:r>
      <w:r w:rsidR="00197C37" w:rsidRPr="00D05855">
        <w:rPr>
          <w:rFonts w:ascii="Cambria" w:hAnsi="Cambria"/>
        </w:rPr>
        <w:t>-Val de Loire</w:t>
      </w:r>
      <w:r w:rsidR="004E79C6" w:rsidRPr="00D05855">
        <w:rPr>
          <w:rFonts w:ascii="Cambria" w:hAnsi="Cambria"/>
        </w:rPr>
        <w:t>.</w:t>
      </w:r>
      <w:r w:rsidR="001B23E0" w:rsidRPr="00D05855">
        <w:rPr>
          <w:rFonts w:ascii="Cambria" w:hAnsi="Cambria"/>
        </w:rPr>
        <w:t xml:space="preserve"> </w:t>
      </w:r>
      <w:r w:rsidR="004E79C6" w:rsidRPr="00D05855">
        <w:rPr>
          <w:rFonts w:ascii="Cambria" w:hAnsi="Cambria"/>
        </w:rPr>
        <w:t>Il en est de même pour l</w:t>
      </w:r>
      <w:r w:rsidR="001B23E0" w:rsidRPr="00D05855">
        <w:rPr>
          <w:rFonts w:ascii="Cambria" w:hAnsi="Cambria"/>
        </w:rPr>
        <w:t>’</w:t>
      </w:r>
      <w:r w:rsidR="004E79C6" w:rsidRPr="00D05855">
        <w:rPr>
          <w:rFonts w:ascii="Cambria" w:hAnsi="Cambria"/>
        </w:rPr>
        <w:t>extension de la scène</w:t>
      </w:r>
      <w:r w:rsidR="005C06CE" w:rsidRPr="00D05855">
        <w:rPr>
          <w:rFonts w:ascii="Cambria" w:hAnsi="Cambria"/>
        </w:rPr>
        <w:t xml:space="preserve"> et </w:t>
      </w:r>
      <w:r w:rsidRPr="00D05855">
        <w:rPr>
          <w:rFonts w:ascii="Cambria" w:hAnsi="Cambria"/>
        </w:rPr>
        <w:t>l’</w:t>
      </w:r>
      <w:r w:rsidR="005C06CE" w:rsidRPr="00D05855">
        <w:rPr>
          <w:rFonts w:ascii="Cambria" w:hAnsi="Cambria"/>
        </w:rPr>
        <w:t>adjonction d</w:t>
      </w:r>
      <w:r w:rsidR="001B23E0" w:rsidRPr="00D05855">
        <w:rPr>
          <w:rFonts w:ascii="Cambria" w:hAnsi="Cambria"/>
        </w:rPr>
        <w:t>’</w:t>
      </w:r>
      <w:r w:rsidR="005C06CE" w:rsidRPr="00D05855">
        <w:rPr>
          <w:rFonts w:ascii="Cambria" w:hAnsi="Cambria"/>
        </w:rPr>
        <w:t>éclairages</w:t>
      </w:r>
      <w:r w:rsidR="001B23E0" w:rsidRPr="00D05855">
        <w:rPr>
          <w:rFonts w:ascii="Cambria" w:hAnsi="Cambria"/>
        </w:rPr>
        <w:t>.</w:t>
      </w:r>
    </w:p>
    <w:p w:rsidR="00382685" w:rsidRPr="00D05855" w:rsidRDefault="00382685" w:rsidP="00382685">
      <w:pPr>
        <w:tabs>
          <w:tab w:val="left" w:pos="1080"/>
          <w:tab w:val="left" w:pos="6165"/>
        </w:tabs>
        <w:jc w:val="both"/>
        <w:rPr>
          <w:rFonts w:ascii="Cambria" w:hAnsi="Cambria"/>
        </w:rPr>
      </w:pPr>
    </w:p>
    <w:p w:rsidR="005C06CE" w:rsidRPr="00D05855" w:rsidRDefault="00382685" w:rsidP="00382685">
      <w:pPr>
        <w:tabs>
          <w:tab w:val="left" w:pos="1080"/>
        </w:tabs>
        <w:jc w:val="both"/>
        <w:rPr>
          <w:rFonts w:ascii="Cambria" w:hAnsi="Cambria"/>
        </w:rPr>
      </w:pPr>
      <w:r w:rsidRPr="00D05855">
        <w:rPr>
          <w:rFonts w:ascii="Cambria" w:hAnsi="Cambria"/>
        </w:rPr>
        <w:tab/>
        <w:t>L</w:t>
      </w:r>
      <w:r w:rsidR="009E2D87">
        <w:rPr>
          <w:rFonts w:ascii="Cambria" w:hAnsi="Cambria"/>
        </w:rPr>
        <w:t>a</w:t>
      </w:r>
      <w:r w:rsidR="005C06CE" w:rsidRPr="00D05855">
        <w:rPr>
          <w:rFonts w:ascii="Cambria" w:hAnsi="Cambria"/>
        </w:rPr>
        <w:t xml:space="preserve"> </w:t>
      </w:r>
      <w:r w:rsidR="009E2D87">
        <w:rPr>
          <w:rFonts w:ascii="Cambria" w:hAnsi="Cambria"/>
        </w:rPr>
        <w:t>Région Centre-Val de Loire</w:t>
      </w:r>
      <w:r w:rsidR="005C06CE" w:rsidRPr="00D05855">
        <w:rPr>
          <w:rFonts w:ascii="Cambria" w:hAnsi="Cambria"/>
        </w:rPr>
        <w:t xml:space="preserve"> décline toute responsabilité en cas d’accident ou incident résultant </w:t>
      </w:r>
      <w:r w:rsidRPr="00D05855">
        <w:rPr>
          <w:rFonts w:ascii="Cambria" w:hAnsi="Cambria"/>
        </w:rPr>
        <w:t xml:space="preserve">de </w:t>
      </w:r>
      <w:r w:rsidR="005C06CE" w:rsidRPr="00D05855">
        <w:rPr>
          <w:rFonts w:ascii="Cambria" w:hAnsi="Cambria"/>
        </w:rPr>
        <w:t>la mis</w:t>
      </w:r>
      <w:r w:rsidRPr="00D05855">
        <w:rPr>
          <w:rFonts w:ascii="Cambria" w:hAnsi="Cambria"/>
        </w:rPr>
        <w:t>e en œuvre de ces installations supplémentaires.</w:t>
      </w:r>
    </w:p>
    <w:p w:rsidR="004E79C6" w:rsidRPr="00D05855" w:rsidRDefault="004E79C6" w:rsidP="000E06E3">
      <w:pPr>
        <w:tabs>
          <w:tab w:val="left" w:pos="6165"/>
        </w:tabs>
        <w:jc w:val="both"/>
        <w:rPr>
          <w:rFonts w:ascii="Cambria" w:hAnsi="Cambria"/>
        </w:rPr>
      </w:pPr>
    </w:p>
    <w:p w:rsidR="00F51F05" w:rsidRPr="00D05855" w:rsidRDefault="00F51F05" w:rsidP="00F51F05">
      <w:pPr>
        <w:tabs>
          <w:tab w:val="left" w:pos="1080"/>
          <w:tab w:val="left" w:pos="6165"/>
        </w:tabs>
        <w:jc w:val="both"/>
        <w:rPr>
          <w:rFonts w:ascii="Cambria" w:hAnsi="Cambria"/>
        </w:rPr>
      </w:pPr>
      <w:r w:rsidRPr="00D05855">
        <w:rPr>
          <w:rFonts w:ascii="Cambria" w:hAnsi="Cambria"/>
        </w:rPr>
        <w:tab/>
      </w:r>
      <w:r w:rsidR="00382685" w:rsidRPr="00D05855">
        <w:rPr>
          <w:rFonts w:ascii="Cambria" w:hAnsi="Cambria"/>
        </w:rPr>
        <w:t>L</w:t>
      </w:r>
      <w:r w:rsidR="005C06CE" w:rsidRPr="00D05855">
        <w:rPr>
          <w:rFonts w:ascii="Cambria" w:hAnsi="Cambria"/>
        </w:rPr>
        <w:t>es groupes instrumentaux</w:t>
      </w:r>
      <w:r w:rsidRPr="00D05855">
        <w:rPr>
          <w:rFonts w:ascii="Cambria" w:hAnsi="Cambria"/>
        </w:rPr>
        <w:t>,</w:t>
      </w:r>
      <w:r w:rsidR="005C06CE" w:rsidRPr="00D05855">
        <w:rPr>
          <w:rFonts w:ascii="Cambria" w:hAnsi="Cambria"/>
        </w:rPr>
        <w:t xml:space="preserve"> devant </w:t>
      </w:r>
      <w:r w:rsidR="00382685" w:rsidRPr="00D05855">
        <w:rPr>
          <w:rFonts w:ascii="Cambria" w:hAnsi="Cambria"/>
        </w:rPr>
        <w:t>s</w:t>
      </w:r>
      <w:r w:rsidR="00150AD1">
        <w:rPr>
          <w:rFonts w:ascii="Cambria" w:hAnsi="Cambria"/>
        </w:rPr>
        <w:t xml:space="preserve">e produire sur la scène du </w:t>
      </w:r>
      <w:r w:rsidR="005C06CE" w:rsidRPr="00D05855">
        <w:rPr>
          <w:rFonts w:ascii="Cambria" w:hAnsi="Cambria"/>
        </w:rPr>
        <w:t>podium</w:t>
      </w:r>
      <w:r w:rsidR="000E06E3" w:rsidRPr="00D05855">
        <w:rPr>
          <w:rFonts w:ascii="Cambria" w:hAnsi="Cambria"/>
        </w:rPr>
        <w:t>,</w:t>
      </w:r>
      <w:r w:rsidR="005C06CE" w:rsidRPr="00D05855">
        <w:rPr>
          <w:rFonts w:ascii="Cambria" w:hAnsi="Cambria"/>
        </w:rPr>
        <w:t xml:space="preserve"> devront fournir 2 semaines avant la manifestation</w:t>
      </w:r>
      <w:r w:rsidR="000E06E3" w:rsidRPr="00D05855">
        <w:rPr>
          <w:rFonts w:ascii="Cambria" w:hAnsi="Cambria"/>
        </w:rPr>
        <w:t>,</w:t>
      </w:r>
      <w:r w:rsidR="005C06CE" w:rsidRPr="00D05855">
        <w:rPr>
          <w:rFonts w:ascii="Cambria" w:hAnsi="Cambria"/>
        </w:rPr>
        <w:t xml:space="preserve"> une</w:t>
      </w:r>
      <w:r w:rsidR="009E2D87">
        <w:rPr>
          <w:rFonts w:ascii="Cambria" w:hAnsi="Cambria"/>
        </w:rPr>
        <w:t xml:space="preserve"> fiche technique à la Région </w:t>
      </w:r>
      <w:r w:rsidR="00197C37" w:rsidRPr="00D05855">
        <w:rPr>
          <w:rFonts w:ascii="Cambria" w:hAnsi="Cambria"/>
        </w:rPr>
        <w:t>Centre-Val de Loire</w:t>
      </w:r>
      <w:r w:rsidR="00704F02" w:rsidRPr="00D05855">
        <w:rPr>
          <w:rFonts w:ascii="Cambria" w:hAnsi="Cambria"/>
        </w:rPr>
        <w:t>- Direction</w:t>
      </w:r>
      <w:r w:rsidR="00150AD1">
        <w:rPr>
          <w:rFonts w:ascii="Cambria" w:hAnsi="Cambria"/>
        </w:rPr>
        <w:t xml:space="preserve"> de la Communication</w:t>
      </w:r>
      <w:r w:rsidR="000E06E3" w:rsidRPr="00D05855">
        <w:rPr>
          <w:rFonts w:ascii="Cambria" w:hAnsi="Cambria"/>
        </w:rPr>
        <w:t>,</w:t>
      </w:r>
      <w:r w:rsidR="001612A9" w:rsidRPr="00D05855">
        <w:rPr>
          <w:rFonts w:ascii="Cambria" w:hAnsi="Cambria"/>
        </w:rPr>
        <w:t xml:space="preserve"> </w:t>
      </w:r>
      <w:r w:rsidRPr="00D05855">
        <w:rPr>
          <w:rFonts w:ascii="Cambria" w:hAnsi="Cambria"/>
        </w:rPr>
        <w:t xml:space="preserve">pour transmission </w:t>
      </w:r>
      <w:r w:rsidR="001612A9" w:rsidRPr="00D05855">
        <w:rPr>
          <w:rFonts w:ascii="Cambria" w:hAnsi="Cambria"/>
        </w:rPr>
        <w:t>au régisseur</w:t>
      </w:r>
      <w:r w:rsidR="00150AD1">
        <w:rPr>
          <w:rFonts w:ascii="Cambria" w:hAnsi="Cambria"/>
        </w:rPr>
        <w:t>.</w:t>
      </w:r>
    </w:p>
    <w:p w:rsidR="00F51F05" w:rsidRPr="00D05855" w:rsidRDefault="00F51F05" w:rsidP="00F51F05">
      <w:pPr>
        <w:tabs>
          <w:tab w:val="left" w:pos="1080"/>
          <w:tab w:val="left" w:pos="6165"/>
        </w:tabs>
        <w:jc w:val="both"/>
        <w:rPr>
          <w:rFonts w:ascii="Cambria" w:hAnsi="Cambria"/>
        </w:rPr>
      </w:pPr>
    </w:p>
    <w:p w:rsidR="00D05855" w:rsidRPr="00D05855" w:rsidRDefault="00F51F05" w:rsidP="004213DD">
      <w:pPr>
        <w:tabs>
          <w:tab w:val="left" w:pos="1080"/>
          <w:tab w:val="left" w:pos="6165"/>
        </w:tabs>
        <w:jc w:val="both"/>
        <w:rPr>
          <w:rFonts w:ascii="Cambria" w:hAnsi="Cambria"/>
        </w:rPr>
      </w:pPr>
      <w:r w:rsidRPr="00D05855">
        <w:rPr>
          <w:rFonts w:ascii="Cambria" w:hAnsi="Cambria"/>
        </w:rPr>
        <w:tab/>
      </w:r>
      <w:r w:rsidR="001612A9" w:rsidRPr="00D05855">
        <w:rPr>
          <w:rFonts w:ascii="Cambria" w:hAnsi="Cambria"/>
        </w:rPr>
        <w:t xml:space="preserve">Les </w:t>
      </w:r>
      <w:r w:rsidRPr="00D05855">
        <w:rPr>
          <w:rFonts w:ascii="Cambria" w:hAnsi="Cambria"/>
        </w:rPr>
        <w:t>régisseurs son accompagnant certains groupes</w:t>
      </w:r>
      <w:r w:rsidR="001612A9" w:rsidRPr="00D05855">
        <w:rPr>
          <w:rFonts w:ascii="Cambria" w:hAnsi="Cambria"/>
        </w:rPr>
        <w:t xml:space="preserve"> </w:t>
      </w:r>
      <w:r w:rsidR="000E06E3" w:rsidRPr="00D05855">
        <w:rPr>
          <w:rFonts w:ascii="Cambria" w:hAnsi="Cambria"/>
        </w:rPr>
        <w:t>aur</w:t>
      </w:r>
      <w:r w:rsidR="004213DD" w:rsidRPr="00D05855">
        <w:rPr>
          <w:rFonts w:ascii="Cambria" w:hAnsi="Cambria"/>
        </w:rPr>
        <w:t>ont</w:t>
      </w:r>
      <w:r w:rsidR="000E06E3" w:rsidRPr="00D05855">
        <w:rPr>
          <w:rFonts w:ascii="Cambria" w:hAnsi="Cambria"/>
        </w:rPr>
        <w:t xml:space="preserve"> la possibilité d’</w:t>
      </w:r>
      <w:r w:rsidR="001612A9" w:rsidRPr="00D05855">
        <w:rPr>
          <w:rFonts w:ascii="Cambria" w:hAnsi="Cambria"/>
        </w:rPr>
        <w:t xml:space="preserve">apporter </w:t>
      </w:r>
      <w:r w:rsidR="004213DD" w:rsidRPr="00D05855">
        <w:rPr>
          <w:rFonts w:ascii="Cambria" w:hAnsi="Cambria"/>
        </w:rPr>
        <w:t xml:space="preserve">leur </w:t>
      </w:r>
      <w:r w:rsidR="000E06E3" w:rsidRPr="00D05855">
        <w:rPr>
          <w:rFonts w:ascii="Cambria" w:hAnsi="Cambria"/>
        </w:rPr>
        <w:t>aide</w:t>
      </w:r>
      <w:r w:rsidR="00150AD1">
        <w:rPr>
          <w:rFonts w:ascii="Cambria" w:hAnsi="Cambria"/>
        </w:rPr>
        <w:t xml:space="preserve"> au technicien du </w:t>
      </w:r>
      <w:r w:rsidR="001612A9" w:rsidRPr="00D05855">
        <w:rPr>
          <w:rFonts w:ascii="Cambria" w:hAnsi="Cambria"/>
        </w:rPr>
        <w:t xml:space="preserve">podium pour </w:t>
      </w:r>
      <w:r w:rsidR="004213DD" w:rsidRPr="00D05855">
        <w:rPr>
          <w:rFonts w:ascii="Cambria" w:hAnsi="Cambria"/>
        </w:rPr>
        <w:t xml:space="preserve">la balance et </w:t>
      </w:r>
      <w:r w:rsidR="001612A9" w:rsidRPr="00D05855">
        <w:rPr>
          <w:rFonts w:ascii="Cambria" w:hAnsi="Cambria"/>
        </w:rPr>
        <w:t>l</w:t>
      </w:r>
      <w:r w:rsidR="000E06E3" w:rsidRPr="00D05855">
        <w:rPr>
          <w:rFonts w:ascii="Cambria" w:hAnsi="Cambria"/>
        </w:rPr>
        <w:t>’</w:t>
      </w:r>
      <w:r w:rsidR="004213DD" w:rsidRPr="00D05855">
        <w:rPr>
          <w:rFonts w:ascii="Cambria" w:hAnsi="Cambria"/>
        </w:rPr>
        <w:t>inst</w:t>
      </w:r>
      <w:r w:rsidR="00122444">
        <w:rPr>
          <w:rFonts w:ascii="Cambria" w:hAnsi="Cambria"/>
        </w:rPr>
        <w:t>allation du back</w:t>
      </w:r>
      <w:r w:rsidR="004213DD" w:rsidRPr="00D05855">
        <w:rPr>
          <w:rFonts w:ascii="Cambria" w:hAnsi="Cambria"/>
        </w:rPr>
        <w:t>line.</w:t>
      </w:r>
    </w:p>
    <w:p w:rsidR="00D05855" w:rsidRPr="00D05855" w:rsidRDefault="00D05855" w:rsidP="004213DD">
      <w:pPr>
        <w:tabs>
          <w:tab w:val="left" w:pos="1080"/>
          <w:tab w:val="left" w:pos="6165"/>
        </w:tabs>
        <w:jc w:val="both"/>
        <w:rPr>
          <w:rFonts w:ascii="Cambria" w:hAnsi="Cambria"/>
        </w:rPr>
      </w:pPr>
    </w:p>
    <w:p w:rsidR="00D05855" w:rsidRPr="00D05855" w:rsidRDefault="00D05855" w:rsidP="004213DD">
      <w:pPr>
        <w:tabs>
          <w:tab w:val="left" w:pos="1080"/>
          <w:tab w:val="left" w:pos="6165"/>
        </w:tabs>
        <w:jc w:val="both"/>
        <w:rPr>
          <w:rFonts w:ascii="Cambria" w:hAnsi="Cambria"/>
        </w:rPr>
      </w:pPr>
    </w:p>
    <w:p w:rsidR="004213DD" w:rsidRPr="00D05855" w:rsidRDefault="00AA74FB" w:rsidP="004213DD">
      <w:pPr>
        <w:tabs>
          <w:tab w:val="left" w:pos="1080"/>
          <w:tab w:val="left" w:pos="6165"/>
        </w:tabs>
        <w:jc w:val="both"/>
        <w:rPr>
          <w:rFonts w:ascii="Cambria" w:hAnsi="Cambria"/>
        </w:rPr>
      </w:pPr>
      <w:r>
        <w:rPr>
          <w:rFonts w:ascii="Cambria" w:hAnsi="Cambria"/>
          <w:noProof/>
          <w:color w:val="4F81BD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column">
                  <wp:posOffset>-33020</wp:posOffset>
                </wp:positionH>
                <wp:positionV relativeFrom="paragraph">
                  <wp:posOffset>158750</wp:posOffset>
                </wp:positionV>
                <wp:extent cx="3124200" cy="257175"/>
                <wp:effectExtent l="5080" t="6350" r="33020" b="31750"/>
                <wp:wrapNone/>
                <wp:docPr id="11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4200" cy="257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AEEF3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9" o:spid="_x0000_s1026" style="position:absolute;margin-left:-2.6pt;margin-top:12.5pt;width:246pt;height:20.25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" fillcolor="#daeef3">
                <v:shadow on="t"/>
              </v:roundrect>
            </w:pict>
          </mc:Fallback>
        </mc:AlternateContent>
      </w:r>
    </w:p>
    <w:p w:rsidR="00A81D75" w:rsidRPr="00D05855" w:rsidRDefault="00147EDB" w:rsidP="00055F39">
      <w:pPr>
        <w:tabs>
          <w:tab w:val="left" w:pos="6165"/>
        </w:tabs>
        <w:ind w:right="4212"/>
        <w:jc w:val="both"/>
        <w:rPr>
          <w:rFonts w:ascii="Cambria" w:hAnsi="Cambria"/>
          <w:color w:val="215868"/>
        </w:rPr>
      </w:pPr>
      <w:r w:rsidRPr="00D05855">
        <w:rPr>
          <w:rFonts w:ascii="Cambria" w:hAnsi="Cambria"/>
          <w:color w:val="215868"/>
        </w:rPr>
        <w:t>I</w:t>
      </w:r>
      <w:r w:rsidR="004213DD" w:rsidRPr="00D05855">
        <w:rPr>
          <w:rFonts w:ascii="Cambria" w:hAnsi="Cambria"/>
          <w:color w:val="215868"/>
        </w:rPr>
        <w:t>NSTALLATION</w:t>
      </w:r>
      <w:r w:rsidR="00EF5CA3" w:rsidRPr="00D05855">
        <w:rPr>
          <w:rFonts w:ascii="Cambria" w:hAnsi="Cambria"/>
          <w:color w:val="215868"/>
        </w:rPr>
        <w:t xml:space="preserve"> / M</w:t>
      </w:r>
      <w:r w:rsidR="004213DD" w:rsidRPr="00D05855">
        <w:rPr>
          <w:rFonts w:ascii="Cambria" w:hAnsi="Cambria"/>
          <w:color w:val="215868"/>
        </w:rPr>
        <w:t>ONTAGE</w:t>
      </w:r>
      <w:r w:rsidR="00A81D75" w:rsidRPr="00D05855">
        <w:rPr>
          <w:rFonts w:ascii="Cambria" w:hAnsi="Cambria"/>
          <w:color w:val="215868"/>
        </w:rPr>
        <w:t xml:space="preserve"> / </w:t>
      </w:r>
      <w:r w:rsidRPr="00D05855">
        <w:rPr>
          <w:rFonts w:ascii="Cambria" w:hAnsi="Cambria"/>
          <w:color w:val="215868"/>
        </w:rPr>
        <w:t>D</w:t>
      </w:r>
      <w:r w:rsidR="004213DD" w:rsidRPr="00D05855">
        <w:rPr>
          <w:rFonts w:ascii="Cambria" w:hAnsi="Cambria"/>
          <w:color w:val="215868"/>
        </w:rPr>
        <w:t>EMONTAGE</w:t>
      </w:r>
    </w:p>
    <w:p w:rsidR="00D05855" w:rsidRPr="00D05855" w:rsidRDefault="00D05855" w:rsidP="00CD1A91">
      <w:pPr>
        <w:tabs>
          <w:tab w:val="left" w:pos="1080"/>
          <w:tab w:val="left" w:pos="6165"/>
        </w:tabs>
        <w:jc w:val="both"/>
        <w:rPr>
          <w:rFonts w:ascii="Cambria" w:hAnsi="Cambria"/>
        </w:rPr>
      </w:pPr>
    </w:p>
    <w:p w:rsidR="00D05855" w:rsidRPr="00D05855" w:rsidRDefault="00D05855" w:rsidP="00D05855">
      <w:pPr>
        <w:tabs>
          <w:tab w:val="left" w:pos="1080"/>
          <w:tab w:val="left" w:pos="6165"/>
        </w:tabs>
        <w:jc w:val="both"/>
        <w:rPr>
          <w:rFonts w:ascii="Cambria" w:hAnsi="Cambria"/>
        </w:rPr>
      </w:pPr>
      <w:r w:rsidRPr="00D05855">
        <w:rPr>
          <w:rFonts w:ascii="Cambria" w:hAnsi="Cambria"/>
        </w:rPr>
        <w:tab/>
      </w:r>
      <w:r w:rsidR="00EF5CA3" w:rsidRPr="00D05855">
        <w:rPr>
          <w:rFonts w:ascii="Cambria" w:hAnsi="Cambria"/>
        </w:rPr>
        <w:t>Il sera demandé</w:t>
      </w:r>
      <w:r w:rsidR="00A81D75" w:rsidRPr="00D05855">
        <w:rPr>
          <w:rFonts w:ascii="Cambria" w:hAnsi="Cambria"/>
        </w:rPr>
        <w:t xml:space="preserve"> au</w:t>
      </w:r>
      <w:r w:rsidR="00EF5CA3" w:rsidRPr="00D05855">
        <w:rPr>
          <w:rFonts w:ascii="Cambria" w:hAnsi="Cambria"/>
        </w:rPr>
        <w:t>x</w:t>
      </w:r>
      <w:r w:rsidR="00A81D75" w:rsidRPr="00D05855">
        <w:rPr>
          <w:rFonts w:ascii="Cambria" w:hAnsi="Cambria"/>
        </w:rPr>
        <w:t xml:space="preserve"> organisateur</w:t>
      </w:r>
      <w:r w:rsidR="00EF5CA3" w:rsidRPr="00D05855">
        <w:rPr>
          <w:rFonts w:ascii="Cambria" w:hAnsi="Cambria"/>
        </w:rPr>
        <w:t>s</w:t>
      </w:r>
      <w:r w:rsidR="00A81D75" w:rsidRPr="00D05855">
        <w:rPr>
          <w:rFonts w:ascii="Cambria" w:hAnsi="Cambria"/>
        </w:rPr>
        <w:t xml:space="preserve"> de la manifestation</w:t>
      </w:r>
      <w:r w:rsidR="00EF5CA3" w:rsidRPr="00D05855">
        <w:rPr>
          <w:rFonts w:ascii="Cambria" w:hAnsi="Cambria"/>
        </w:rPr>
        <w:t>,</w:t>
      </w:r>
      <w:r w:rsidR="00A81D75" w:rsidRPr="00D05855">
        <w:rPr>
          <w:rFonts w:ascii="Cambria" w:hAnsi="Cambria"/>
        </w:rPr>
        <w:t xml:space="preserve"> la présence</w:t>
      </w:r>
      <w:r w:rsidR="00704F02" w:rsidRPr="00D05855">
        <w:rPr>
          <w:rFonts w:ascii="Cambria" w:hAnsi="Cambria"/>
        </w:rPr>
        <w:t xml:space="preserve"> impérati</w:t>
      </w:r>
      <w:r w:rsidR="00CD1A91" w:rsidRPr="00D05855">
        <w:rPr>
          <w:rFonts w:ascii="Cambria" w:hAnsi="Cambria"/>
        </w:rPr>
        <w:t>ve</w:t>
      </w:r>
      <w:r w:rsidR="00A81D75" w:rsidRPr="00D05855">
        <w:rPr>
          <w:rFonts w:ascii="Cambria" w:hAnsi="Cambria"/>
        </w:rPr>
        <w:t xml:space="preserve"> </w:t>
      </w:r>
      <w:r w:rsidR="00704F02" w:rsidRPr="00D05855">
        <w:rPr>
          <w:rFonts w:ascii="Cambria" w:hAnsi="Cambria"/>
        </w:rPr>
        <w:t xml:space="preserve">d’une </w:t>
      </w:r>
      <w:r w:rsidR="00A81D75" w:rsidRPr="00D05855">
        <w:rPr>
          <w:rFonts w:ascii="Cambria" w:hAnsi="Cambria"/>
        </w:rPr>
        <w:t>personne affect</w:t>
      </w:r>
      <w:r w:rsidR="00CD1A91" w:rsidRPr="00D05855">
        <w:rPr>
          <w:rFonts w:ascii="Cambria" w:hAnsi="Cambria"/>
        </w:rPr>
        <w:t>ée</w:t>
      </w:r>
      <w:r w:rsidR="00EF5CA3" w:rsidRPr="00D05855">
        <w:rPr>
          <w:rFonts w:ascii="Cambria" w:hAnsi="Cambria"/>
        </w:rPr>
        <w:t xml:space="preserve"> au</w:t>
      </w:r>
      <w:r w:rsidR="00150AD1">
        <w:rPr>
          <w:rFonts w:ascii="Cambria" w:hAnsi="Cambria"/>
        </w:rPr>
        <w:t xml:space="preserve"> </w:t>
      </w:r>
      <w:r w:rsidR="00A81D75" w:rsidRPr="00D05855">
        <w:rPr>
          <w:rFonts w:ascii="Cambria" w:hAnsi="Cambria"/>
        </w:rPr>
        <w:t>podium afin d</w:t>
      </w:r>
      <w:r w:rsidR="00EF5CA3" w:rsidRPr="00D05855">
        <w:rPr>
          <w:rFonts w:ascii="Cambria" w:hAnsi="Cambria"/>
        </w:rPr>
        <w:t>’</w:t>
      </w:r>
      <w:r w:rsidR="00A81D75" w:rsidRPr="00D05855">
        <w:rPr>
          <w:rFonts w:ascii="Cambria" w:hAnsi="Cambria"/>
        </w:rPr>
        <w:t xml:space="preserve">être </w:t>
      </w:r>
      <w:r w:rsidR="00704F02" w:rsidRPr="00D05855">
        <w:rPr>
          <w:rFonts w:ascii="Cambria" w:hAnsi="Cambria"/>
        </w:rPr>
        <w:t>l’interlocuteur</w:t>
      </w:r>
      <w:r w:rsidR="00A81D75" w:rsidRPr="00D05855">
        <w:rPr>
          <w:rFonts w:ascii="Cambria" w:hAnsi="Cambria"/>
        </w:rPr>
        <w:t xml:space="preserve"> direct du personnel du </w:t>
      </w:r>
      <w:r w:rsidR="004213DD" w:rsidRPr="00D05855">
        <w:rPr>
          <w:rFonts w:ascii="Cambria" w:hAnsi="Cambria"/>
        </w:rPr>
        <w:t>podium</w:t>
      </w:r>
      <w:r w:rsidR="00A81D75" w:rsidRPr="00D05855">
        <w:rPr>
          <w:rFonts w:ascii="Cambria" w:hAnsi="Cambria"/>
        </w:rPr>
        <w:t xml:space="preserve"> </w:t>
      </w:r>
      <w:r w:rsidR="003447B5" w:rsidRPr="00D05855">
        <w:rPr>
          <w:rFonts w:ascii="Cambria" w:hAnsi="Cambria"/>
        </w:rPr>
        <w:t xml:space="preserve">et d’assurer une </w:t>
      </w:r>
      <w:r w:rsidR="00A81D75" w:rsidRPr="00D05855">
        <w:rPr>
          <w:rFonts w:ascii="Cambria" w:hAnsi="Cambria"/>
        </w:rPr>
        <w:t>a</w:t>
      </w:r>
      <w:r w:rsidR="003447B5" w:rsidRPr="00D05855">
        <w:rPr>
          <w:rFonts w:ascii="Cambria" w:hAnsi="Cambria"/>
        </w:rPr>
        <w:t>ide</w:t>
      </w:r>
      <w:r w:rsidR="00A81D75" w:rsidRPr="00D05855">
        <w:rPr>
          <w:rFonts w:ascii="Cambria" w:hAnsi="Cambria"/>
        </w:rPr>
        <w:t xml:space="preserve"> au montage et démontage.</w:t>
      </w:r>
    </w:p>
    <w:p w:rsidR="00D05855" w:rsidRPr="00D05855" w:rsidRDefault="00D05855" w:rsidP="00D05855">
      <w:pPr>
        <w:tabs>
          <w:tab w:val="left" w:pos="1080"/>
          <w:tab w:val="left" w:pos="6165"/>
        </w:tabs>
        <w:jc w:val="both"/>
        <w:rPr>
          <w:rFonts w:ascii="Cambria" w:hAnsi="Cambria"/>
        </w:rPr>
      </w:pPr>
    </w:p>
    <w:p w:rsidR="00D05855" w:rsidRPr="00D05855" w:rsidRDefault="00D05855" w:rsidP="00D05855">
      <w:pPr>
        <w:tabs>
          <w:tab w:val="left" w:pos="1080"/>
          <w:tab w:val="left" w:pos="6165"/>
        </w:tabs>
        <w:jc w:val="both"/>
        <w:rPr>
          <w:rFonts w:ascii="Cambria" w:hAnsi="Cambria"/>
        </w:rPr>
      </w:pPr>
    </w:p>
    <w:p w:rsidR="00A81D75" w:rsidRPr="00D05855" w:rsidRDefault="00AA74FB" w:rsidP="00D05855">
      <w:pPr>
        <w:tabs>
          <w:tab w:val="left" w:pos="1080"/>
          <w:tab w:val="left" w:pos="6165"/>
        </w:tabs>
        <w:jc w:val="both"/>
        <w:rPr>
          <w:rFonts w:ascii="Cambria" w:hAnsi="Cambria"/>
        </w:rPr>
      </w:pPr>
      <w:r>
        <w:rPr>
          <w:rFonts w:ascii="Cambria" w:hAnsi="Cambria"/>
          <w:noProof/>
          <w:color w:val="4F81BD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column">
                  <wp:posOffset>-33020</wp:posOffset>
                </wp:positionH>
                <wp:positionV relativeFrom="paragraph">
                  <wp:posOffset>83820</wp:posOffset>
                </wp:positionV>
                <wp:extent cx="3067050" cy="319405"/>
                <wp:effectExtent l="5080" t="7620" r="33020" b="25400"/>
                <wp:wrapNone/>
                <wp:docPr id="1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0" cy="3194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AEEF3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0" o:spid="_x0000_s1026" style="position:absolute;margin-left:-2.6pt;margin-top:6.6pt;width:241.5pt;height:25.1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" fillcolor="#daeef3">
                <v:shadow on="t"/>
              </v:roundrect>
            </w:pict>
          </mc:Fallback>
        </mc:AlternateContent>
      </w:r>
    </w:p>
    <w:p w:rsidR="00A81D75" w:rsidRPr="00D05855" w:rsidRDefault="00147EDB" w:rsidP="00055F39">
      <w:pPr>
        <w:tabs>
          <w:tab w:val="left" w:pos="6165"/>
        </w:tabs>
        <w:ind w:right="4212"/>
        <w:jc w:val="both"/>
        <w:rPr>
          <w:rFonts w:ascii="Cambria" w:hAnsi="Cambria"/>
          <w:color w:val="215868"/>
        </w:rPr>
      </w:pPr>
      <w:r w:rsidRPr="00D05855">
        <w:rPr>
          <w:rFonts w:ascii="Cambria" w:hAnsi="Cambria"/>
          <w:color w:val="215868"/>
        </w:rPr>
        <w:t>A</w:t>
      </w:r>
      <w:r w:rsidR="004213DD" w:rsidRPr="00D05855">
        <w:rPr>
          <w:rFonts w:ascii="Cambria" w:hAnsi="Cambria"/>
          <w:color w:val="215868"/>
        </w:rPr>
        <w:t xml:space="preserve">NIMATION </w:t>
      </w:r>
      <w:r w:rsidRPr="00D05855">
        <w:rPr>
          <w:rFonts w:ascii="Cambria" w:hAnsi="Cambria"/>
          <w:color w:val="215868"/>
        </w:rPr>
        <w:t>/ P</w:t>
      </w:r>
      <w:r w:rsidR="004213DD" w:rsidRPr="00D05855">
        <w:rPr>
          <w:rFonts w:ascii="Cambria" w:hAnsi="Cambria"/>
          <w:color w:val="215868"/>
        </w:rPr>
        <w:t>RESENTATION SPECTACLE</w:t>
      </w:r>
    </w:p>
    <w:p w:rsidR="00D05855" w:rsidRPr="00D05855" w:rsidRDefault="00D05855" w:rsidP="004213DD">
      <w:pPr>
        <w:tabs>
          <w:tab w:val="left" w:pos="1080"/>
          <w:tab w:val="left" w:pos="6165"/>
        </w:tabs>
        <w:jc w:val="both"/>
        <w:rPr>
          <w:rFonts w:ascii="Cambria" w:hAnsi="Cambria"/>
          <w:color w:val="0000FF"/>
          <w:sz w:val="28"/>
          <w:szCs w:val="28"/>
        </w:rPr>
      </w:pPr>
    </w:p>
    <w:p w:rsidR="00147EDB" w:rsidRPr="00D05855" w:rsidRDefault="00D05855" w:rsidP="004213DD">
      <w:pPr>
        <w:tabs>
          <w:tab w:val="left" w:pos="1080"/>
          <w:tab w:val="left" w:pos="6165"/>
        </w:tabs>
        <w:jc w:val="both"/>
        <w:rPr>
          <w:rFonts w:ascii="Cambria" w:hAnsi="Cambria"/>
          <w:color w:val="000000"/>
        </w:rPr>
      </w:pPr>
      <w:r w:rsidRPr="00D05855">
        <w:rPr>
          <w:rFonts w:ascii="Cambria" w:hAnsi="Cambria"/>
          <w:color w:val="0000FF"/>
          <w:sz w:val="28"/>
          <w:szCs w:val="28"/>
        </w:rPr>
        <w:tab/>
      </w:r>
      <w:r w:rsidR="00147EDB" w:rsidRPr="00D05855">
        <w:rPr>
          <w:rFonts w:ascii="Cambria" w:hAnsi="Cambria"/>
          <w:color w:val="000000"/>
        </w:rPr>
        <w:t xml:space="preserve">Pendant les spectacles et </w:t>
      </w:r>
      <w:r w:rsidR="003447B5" w:rsidRPr="00D05855">
        <w:rPr>
          <w:rFonts w:ascii="Cambria" w:hAnsi="Cambria"/>
          <w:color w:val="000000"/>
        </w:rPr>
        <w:t>l’animation</w:t>
      </w:r>
      <w:r w:rsidR="00030656" w:rsidRPr="00D05855">
        <w:rPr>
          <w:rFonts w:ascii="Cambria" w:hAnsi="Cambria"/>
          <w:color w:val="000000"/>
        </w:rPr>
        <w:t>, toutes</w:t>
      </w:r>
      <w:r w:rsidR="00147EDB" w:rsidRPr="00D05855">
        <w:rPr>
          <w:rFonts w:ascii="Cambria" w:hAnsi="Cambria"/>
          <w:color w:val="000000"/>
        </w:rPr>
        <w:t xml:space="preserve"> les personnes non </w:t>
      </w:r>
      <w:r w:rsidR="00030656" w:rsidRPr="00D05855">
        <w:rPr>
          <w:rFonts w:ascii="Cambria" w:hAnsi="Cambria"/>
          <w:color w:val="000000"/>
        </w:rPr>
        <w:t>accréditée</w:t>
      </w:r>
      <w:r w:rsidR="003447B5" w:rsidRPr="00D05855">
        <w:rPr>
          <w:rFonts w:ascii="Cambria" w:hAnsi="Cambria"/>
          <w:color w:val="000000"/>
        </w:rPr>
        <w:t>s</w:t>
      </w:r>
      <w:r w:rsidR="00030656" w:rsidRPr="00D05855">
        <w:rPr>
          <w:rFonts w:ascii="Cambria" w:hAnsi="Cambria"/>
          <w:color w:val="000000"/>
        </w:rPr>
        <w:t xml:space="preserve">, </w:t>
      </w:r>
      <w:r w:rsidR="003447B5" w:rsidRPr="00D05855">
        <w:rPr>
          <w:rFonts w:ascii="Cambria" w:hAnsi="Cambria"/>
          <w:color w:val="000000"/>
        </w:rPr>
        <w:t xml:space="preserve">n’ayant pas d’autorisation d’accès </w:t>
      </w:r>
      <w:r w:rsidR="00147EDB" w:rsidRPr="00D05855">
        <w:rPr>
          <w:rFonts w:ascii="Cambria" w:hAnsi="Cambria"/>
          <w:color w:val="000000"/>
        </w:rPr>
        <w:t xml:space="preserve">sont </w:t>
      </w:r>
      <w:r w:rsidR="00030656" w:rsidRPr="00D05855">
        <w:rPr>
          <w:rFonts w:ascii="Cambria" w:hAnsi="Cambria"/>
          <w:color w:val="000000"/>
        </w:rPr>
        <w:t>formellement</w:t>
      </w:r>
      <w:r w:rsidR="00147EDB" w:rsidRPr="00D05855">
        <w:rPr>
          <w:rFonts w:ascii="Cambria" w:hAnsi="Cambria"/>
          <w:color w:val="000000"/>
        </w:rPr>
        <w:t xml:space="preserve"> </w:t>
      </w:r>
      <w:r w:rsidR="00030656" w:rsidRPr="00D05855">
        <w:rPr>
          <w:rFonts w:ascii="Cambria" w:hAnsi="Cambria"/>
          <w:color w:val="000000"/>
        </w:rPr>
        <w:t>interdit</w:t>
      </w:r>
      <w:r w:rsidR="003447B5" w:rsidRPr="00D05855">
        <w:rPr>
          <w:rFonts w:ascii="Cambria" w:hAnsi="Cambria"/>
          <w:color w:val="000000"/>
        </w:rPr>
        <w:t>es</w:t>
      </w:r>
      <w:r w:rsidR="00147EDB" w:rsidRPr="00D05855">
        <w:rPr>
          <w:rFonts w:ascii="Cambria" w:hAnsi="Cambria"/>
          <w:color w:val="000000"/>
        </w:rPr>
        <w:t xml:space="preserve"> da</w:t>
      </w:r>
      <w:r w:rsidR="00150AD1">
        <w:rPr>
          <w:rFonts w:ascii="Cambria" w:hAnsi="Cambria"/>
          <w:color w:val="000000"/>
        </w:rPr>
        <w:t xml:space="preserve">ns le </w:t>
      </w:r>
      <w:r w:rsidR="004213DD" w:rsidRPr="00D05855">
        <w:rPr>
          <w:rFonts w:ascii="Cambria" w:hAnsi="Cambria"/>
          <w:color w:val="000000"/>
        </w:rPr>
        <w:t>podium et en régie.</w:t>
      </w:r>
    </w:p>
    <w:p w:rsidR="00147EDB" w:rsidRPr="00D05855" w:rsidRDefault="00147EDB" w:rsidP="004E79C6">
      <w:pPr>
        <w:tabs>
          <w:tab w:val="left" w:pos="6165"/>
        </w:tabs>
        <w:jc w:val="both"/>
        <w:rPr>
          <w:rFonts w:ascii="Cambria" w:hAnsi="Cambria"/>
          <w:color w:val="000000"/>
        </w:rPr>
      </w:pPr>
    </w:p>
    <w:p w:rsidR="00150AD1" w:rsidRDefault="004213DD" w:rsidP="00D05855">
      <w:pPr>
        <w:tabs>
          <w:tab w:val="left" w:pos="1080"/>
          <w:tab w:val="left" w:pos="6165"/>
        </w:tabs>
        <w:jc w:val="both"/>
        <w:rPr>
          <w:rFonts w:ascii="Cambria" w:hAnsi="Cambria"/>
          <w:color w:val="0000FF"/>
        </w:rPr>
      </w:pPr>
      <w:r w:rsidRPr="00D05855">
        <w:rPr>
          <w:rFonts w:ascii="Cambria" w:hAnsi="Cambria"/>
          <w:color w:val="000000"/>
        </w:rPr>
        <w:lastRenderedPageBreak/>
        <w:tab/>
      </w:r>
      <w:r w:rsidR="00871621" w:rsidRPr="00D05855">
        <w:rPr>
          <w:rFonts w:ascii="Cambria" w:hAnsi="Cambria"/>
          <w:color w:val="000000"/>
        </w:rPr>
        <w:t>L</w:t>
      </w:r>
      <w:r w:rsidR="00147EDB" w:rsidRPr="00D05855">
        <w:rPr>
          <w:rFonts w:ascii="Cambria" w:hAnsi="Cambria"/>
          <w:color w:val="000000"/>
        </w:rPr>
        <w:t>e salon VI</w:t>
      </w:r>
      <w:r w:rsidR="003447B5" w:rsidRPr="00D05855">
        <w:rPr>
          <w:rFonts w:ascii="Cambria" w:hAnsi="Cambria"/>
          <w:color w:val="000000"/>
        </w:rPr>
        <w:t>.</w:t>
      </w:r>
      <w:r w:rsidR="00147EDB" w:rsidRPr="00D05855">
        <w:rPr>
          <w:rFonts w:ascii="Cambria" w:hAnsi="Cambria"/>
          <w:color w:val="000000"/>
        </w:rPr>
        <w:t xml:space="preserve">P </w:t>
      </w:r>
      <w:r w:rsidR="00B32DA2" w:rsidRPr="00D05855">
        <w:rPr>
          <w:rFonts w:ascii="Cambria" w:hAnsi="Cambria"/>
          <w:color w:val="000000"/>
        </w:rPr>
        <w:t>à</w:t>
      </w:r>
      <w:r w:rsidR="00147EDB" w:rsidRPr="00D05855">
        <w:rPr>
          <w:rFonts w:ascii="Cambria" w:hAnsi="Cambria"/>
          <w:color w:val="000000"/>
        </w:rPr>
        <w:t xml:space="preserve"> l</w:t>
      </w:r>
      <w:r w:rsidR="003447B5" w:rsidRPr="00D05855">
        <w:rPr>
          <w:rFonts w:ascii="Cambria" w:hAnsi="Cambria"/>
          <w:color w:val="000000"/>
        </w:rPr>
        <w:t>’</w:t>
      </w:r>
      <w:r w:rsidR="00030656" w:rsidRPr="00D05855">
        <w:rPr>
          <w:rFonts w:ascii="Cambria" w:hAnsi="Cambria"/>
          <w:color w:val="000000"/>
        </w:rPr>
        <w:t>arrière</w:t>
      </w:r>
      <w:r w:rsidR="00150AD1">
        <w:rPr>
          <w:rFonts w:ascii="Cambria" w:hAnsi="Cambria"/>
          <w:color w:val="000000"/>
        </w:rPr>
        <w:t xml:space="preserve"> du </w:t>
      </w:r>
      <w:r w:rsidR="00147EDB" w:rsidRPr="00D05855">
        <w:rPr>
          <w:rFonts w:ascii="Cambria" w:hAnsi="Cambria"/>
          <w:color w:val="000000"/>
        </w:rPr>
        <w:t xml:space="preserve">podium est </w:t>
      </w:r>
      <w:r w:rsidR="00030656" w:rsidRPr="00D05855">
        <w:rPr>
          <w:rFonts w:ascii="Cambria" w:hAnsi="Cambria"/>
          <w:color w:val="000000"/>
        </w:rPr>
        <w:t>réserv</w:t>
      </w:r>
      <w:r w:rsidR="003447B5" w:rsidRPr="00D05855">
        <w:rPr>
          <w:rFonts w:ascii="Cambria" w:hAnsi="Cambria"/>
          <w:color w:val="000000"/>
        </w:rPr>
        <w:t>é</w:t>
      </w:r>
      <w:r w:rsidR="00147EDB" w:rsidRPr="00D05855">
        <w:rPr>
          <w:rFonts w:ascii="Cambria" w:hAnsi="Cambria"/>
          <w:color w:val="000000"/>
        </w:rPr>
        <w:t xml:space="preserve"> aux </w:t>
      </w:r>
      <w:r w:rsidR="00030656" w:rsidRPr="00D05855">
        <w:rPr>
          <w:rFonts w:ascii="Cambria" w:hAnsi="Cambria"/>
          <w:color w:val="000000"/>
        </w:rPr>
        <w:t>personnalité</w:t>
      </w:r>
      <w:r w:rsidR="003447B5" w:rsidRPr="00D05855">
        <w:rPr>
          <w:rFonts w:ascii="Cambria" w:hAnsi="Cambria"/>
          <w:color w:val="000000"/>
        </w:rPr>
        <w:t>s,</w:t>
      </w:r>
      <w:r w:rsidR="00147EDB" w:rsidRPr="00D05855">
        <w:rPr>
          <w:rFonts w:ascii="Cambria" w:hAnsi="Cambria"/>
          <w:color w:val="000000"/>
        </w:rPr>
        <w:t xml:space="preserve"> aux </w:t>
      </w:r>
      <w:r w:rsidR="00030656" w:rsidRPr="00D05855">
        <w:rPr>
          <w:rFonts w:ascii="Cambria" w:hAnsi="Cambria"/>
          <w:color w:val="000000"/>
        </w:rPr>
        <w:t>élus</w:t>
      </w:r>
      <w:r w:rsidR="00147EDB" w:rsidRPr="00D05855">
        <w:rPr>
          <w:rFonts w:ascii="Cambria" w:hAnsi="Cambria"/>
          <w:color w:val="000000"/>
        </w:rPr>
        <w:t xml:space="preserve"> et </w:t>
      </w:r>
      <w:r w:rsidR="003447B5" w:rsidRPr="00D05855">
        <w:rPr>
          <w:rFonts w:ascii="Cambria" w:hAnsi="Cambria"/>
          <w:color w:val="000000"/>
        </w:rPr>
        <w:t xml:space="preserve">au </w:t>
      </w:r>
      <w:r w:rsidR="00030656" w:rsidRPr="00D05855">
        <w:rPr>
          <w:rFonts w:ascii="Cambria" w:hAnsi="Cambria"/>
          <w:color w:val="000000"/>
        </w:rPr>
        <w:t>personnel</w:t>
      </w:r>
      <w:r w:rsidR="00150AD1">
        <w:rPr>
          <w:rFonts w:ascii="Cambria" w:hAnsi="Cambria"/>
          <w:color w:val="000000"/>
        </w:rPr>
        <w:t xml:space="preserve"> du </w:t>
      </w:r>
      <w:r w:rsidR="00147EDB" w:rsidRPr="00D05855">
        <w:rPr>
          <w:rFonts w:ascii="Cambria" w:hAnsi="Cambria"/>
          <w:color w:val="000000"/>
        </w:rPr>
        <w:t>podium</w:t>
      </w:r>
      <w:r w:rsidR="00871621" w:rsidRPr="00D05855">
        <w:rPr>
          <w:rFonts w:ascii="Cambria" w:hAnsi="Cambria"/>
          <w:color w:val="000000"/>
        </w:rPr>
        <w:t xml:space="preserve"> et ne pourra e</w:t>
      </w:r>
      <w:r w:rsidR="00030656" w:rsidRPr="00D05855">
        <w:rPr>
          <w:rFonts w:ascii="Cambria" w:hAnsi="Cambria"/>
          <w:color w:val="000000"/>
        </w:rPr>
        <w:t>n</w:t>
      </w:r>
      <w:r w:rsidR="00147EDB" w:rsidRPr="00D05855">
        <w:rPr>
          <w:rFonts w:ascii="Cambria" w:hAnsi="Cambria"/>
          <w:color w:val="000000"/>
        </w:rPr>
        <w:t xml:space="preserve"> </w:t>
      </w:r>
      <w:r w:rsidR="00030656" w:rsidRPr="00D05855">
        <w:rPr>
          <w:rFonts w:ascii="Cambria" w:hAnsi="Cambria"/>
          <w:color w:val="000000"/>
        </w:rPr>
        <w:t>aucun</w:t>
      </w:r>
      <w:r w:rsidR="00147EDB" w:rsidRPr="00D05855">
        <w:rPr>
          <w:rFonts w:ascii="Cambria" w:hAnsi="Cambria"/>
          <w:color w:val="000000"/>
        </w:rPr>
        <w:t xml:space="preserve"> cas</w:t>
      </w:r>
      <w:r w:rsidR="00871621" w:rsidRPr="00D05855">
        <w:rPr>
          <w:rFonts w:ascii="Cambria" w:hAnsi="Cambria"/>
          <w:color w:val="000000"/>
        </w:rPr>
        <w:t xml:space="preserve"> servir </w:t>
      </w:r>
      <w:r w:rsidR="003447B5" w:rsidRPr="00D05855">
        <w:rPr>
          <w:rFonts w:ascii="Cambria" w:hAnsi="Cambria"/>
          <w:color w:val="000000"/>
        </w:rPr>
        <w:t>aux</w:t>
      </w:r>
      <w:r w:rsidR="00871621" w:rsidRPr="00D05855">
        <w:rPr>
          <w:rFonts w:ascii="Cambria" w:hAnsi="Cambria"/>
          <w:color w:val="000000"/>
        </w:rPr>
        <w:t xml:space="preserve"> artistes. Les organisateurs devront </w:t>
      </w:r>
      <w:r w:rsidR="00030656" w:rsidRPr="00D05855">
        <w:rPr>
          <w:rFonts w:ascii="Cambria" w:hAnsi="Cambria"/>
          <w:color w:val="000000"/>
        </w:rPr>
        <w:t>prévoir des loges pour recevoir leurs artistes</w:t>
      </w:r>
      <w:r w:rsidR="00030656" w:rsidRPr="00D05855">
        <w:rPr>
          <w:rFonts w:ascii="Cambria" w:hAnsi="Cambria"/>
          <w:color w:val="0000FF"/>
        </w:rPr>
        <w:t>.</w:t>
      </w:r>
    </w:p>
    <w:p w:rsidR="002F636D" w:rsidRDefault="002F636D" w:rsidP="00D05855">
      <w:pPr>
        <w:tabs>
          <w:tab w:val="left" w:pos="1080"/>
          <w:tab w:val="left" w:pos="6165"/>
        </w:tabs>
        <w:jc w:val="both"/>
        <w:rPr>
          <w:rFonts w:ascii="Cambria" w:hAnsi="Cambria"/>
          <w:color w:val="0000FF"/>
        </w:rPr>
      </w:pPr>
    </w:p>
    <w:p w:rsidR="002F636D" w:rsidRDefault="002F636D" w:rsidP="00D05855">
      <w:pPr>
        <w:tabs>
          <w:tab w:val="left" w:pos="1080"/>
          <w:tab w:val="left" w:pos="6165"/>
        </w:tabs>
        <w:jc w:val="both"/>
        <w:rPr>
          <w:rFonts w:ascii="Cambria" w:hAnsi="Cambria"/>
          <w:color w:val="0000FF"/>
        </w:rPr>
      </w:pPr>
    </w:p>
    <w:p w:rsidR="00073161" w:rsidRPr="00D05855" w:rsidRDefault="00AA74FB" w:rsidP="009E2D87">
      <w:pPr>
        <w:tabs>
          <w:tab w:val="left" w:pos="5250"/>
        </w:tabs>
        <w:jc w:val="both"/>
        <w:rPr>
          <w:rFonts w:ascii="Cambria" w:hAnsi="Cambria"/>
          <w:color w:val="0000FF"/>
        </w:rPr>
      </w:pPr>
      <w:r>
        <w:rPr>
          <w:rFonts w:ascii="Cambria" w:hAnsi="Cambria"/>
          <w:noProof/>
          <w:color w:val="4F81BD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column">
                  <wp:posOffset>-33020</wp:posOffset>
                </wp:positionH>
                <wp:positionV relativeFrom="paragraph">
                  <wp:posOffset>141605</wp:posOffset>
                </wp:positionV>
                <wp:extent cx="5438775" cy="387350"/>
                <wp:effectExtent l="5080" t="8255" r="33020" b="33020"/>
                <wp:wrapNone/>
                <wp:docPr id="9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38775" cy="387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AEEF3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1" o:spid="_x0000_s1026" style="position:absolute;margin-left:-2.6pt;margin-top:11.15pt;width:428.25pt;height:30.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" fillcolor="#daeef3">
                <v:shadow on="t"/>
              </v:roundrect>
            </w:pict>
          </mc:Fallback>
        </mc:AlternateContent>
      </w:r>
      <w:r w:rsidR="009E2D87">
        <w:rPr>
          <w:rFonts w:ascii="Cambria" w:hAnsi="Cambria"/>
          <w:color w:val="0000FF"/>
        </w:rPr>
        <w:tab/>
      </w:r>
      <w:r>
        <w:rPr>
          <w:rFonts w:ascii="Cambria" w:hAnsi="Cambria"/>
          <w:noProof/>
          <w:color w:val="215868"/>
        </w:rPr>
        <mc:AlternateContent>
          <mc:Choice Requires="wps">
            <w:drawing>
              <wp:inline distT="0" distB="0" distL="0" distR="0">
                <wp:extent cx="5149215" cy="281940"/>
                <wp:effectExtent l="9525" t="9525" r="13335" b="13335"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9215" cy="281940"/>
                        </a:xfrm>
                        <a:prstGeom prst="rect">
                          <a:avLst/>
                        </a:prstGeom>
                        <a:solidFill>
                          <a:srgbClr val="DAEEF3"/>
                        </a:solidFill>
                        <a:ln w="9525">
                          <a:solidFill>
                            <a:srgbClr val="DAEEF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2D87" w:rsidRPr="009E2D87" w:rsidRDefault="009E2D87" w:rsidP="009E2D87">
                            <w:pPr>
                              <w:rPr>
                                <w:rFonts w:ascii="Cambria" w:hAnsi="Cambria"/>
                                <w:color w:val="215868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215868"/>
                              </w:rPr>
                              <w:t xml:space="preserve">PUBLICITE / MEDIAS / </w:t>
                            </w:r>
                            <w:r w:rsidRPr="009E2D87">
                              <w:rPr>
                                <w:rFonts w:ascii="Cambria" w:hAnsi="Cambria"/>
                                <w:color w:val="215868"/>
                              </w:rPr>
                              <w:t>VISIBILITE DE LA REGION CENTRE-VAL DE LOIRE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width:405.45pt;height:22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" fillcolor="#daeef3" strokecolor="#daeef3">
                <v:textbox>
                  <w:txbxContent>
                    <w:p w:rsidR="009E2D87" w:rsidRPr="009E2D87" w:rsidRDefault="009E2D87" w:rsidP="009E2D87">
                      <w:pPr>
                        <w:rPr>
                          <w:rFonts w:ascii="Cambria" w:hAnsi="Cambria"/>
                          <w:color w:val="215868"/>
                        </w:rPr>
                      </w:pPr>
                      <w:r>
                        <w:rPr>
                          <w:rFonts w:ascii="Cambria" w:hAnsi="Cambria"/>
                          <w:color w:val="215868"/>
                        </w:rPr>
                        <w:t xml:space="preserve">PUBLICITE / MEDIAS / </w:t>
                      </w:r>
                      <w:r w:rsidRPr="009E2D87">
                        <w:rPr>
                          <w:rFonts w:ascii="Cambria" w:hAnsi="Cambria"/>
                          <w:color w:val="215868"/>
                        </w:rPr>
                        <w:t>VISIBILITE DE LA REGION CENTRE-VAL DE LOIRE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05855" w:rsidRPr="00D05855" w:rsidRDefault="00D05855" w:rsidP="008B6BA2">
      <w:pPr>
        <w:tabs>
          <w:tab w:val="left" w:pos="1080"/>
          <w:tab w:val="left" w:pos="6165"/>
        </w:tabs>
        <w:jc w:val="both"/>
        <w:rPr>
          <w:rFonts w:ascii="Cambria" w:hAnsi="Cambria"/>
          <w:color w:val="0000FF"/>
          <w:sz w:val="28"/>
          <w:szCs w:val="28"/>
        </w:rPr>
      </w:pPr>
    </w:p>
    <w:p w:rsidR="007748B5" w:rsidRPr="00D05855" w:rsidRDefault="00D05855" w:rsidP="008B6BA2">
      <w:pPr>
        <w:tabs>
          <w:tab w:val="left" w:pos="1080"/>
          <w:tab w:val="left" w:pos="6165"/>
        </w:tabs>
        <w:jc w:val="both"/>
        <w:rPr>
          <w:rFonts w:ascii="Cambria" w:hAnsi="Cambria"/>
          <w:color w:val="000000"/>
        </w:rPr>
      </w:pPr>
      <w:r w:rsidRPr="00D05855">
        <w:rPr>
          <w:rFonts w:ascii="Cambria" w:hAnsi="Cambria"/>
          <w:color w:val="0000FF"/>
          <w:sz w:val="28"/>
          <w:szCs w:val="28"/>
        </w:rPr>
        <w:tab/>
      </w:r>
      <w:r w:rsidR="003447B5" w:rsidRPr="00D05855">
        <w:rPr>
          <w:rFonts w:ascii="Cambria" w:hAnsi="Cambria"/>
          <w:color w:val="000000"/>
        </w:rPr>
        <w:t>Pour toute</w:t>
      </w:r>
      <w:r w:rsidR="007748B5" w:rsidRPr="00D05855">
        <w:rPr>
          <w:rFonts w:ascii="Cambria" w:hAnsi="Cambria"/>
          <w:color w:val="000000"/>
        </w:rPr>
        <w:t xml:space="preserve"> intervention d’une radio lo</w:t>
      </w:r>
      <w:r w:rsidR="00150AD1">
        <w:rPr>
          <w:rFonts w:ascii="Cambria" w:hAnsi="Cambria"/>
          <w:color w:val="000000"/>
        </w:rPr>
        <w:t xml:space="preserve">cale ou périphérique sur le </w:t>
      </w:r>
      <w:r w:rsidR="007748B5" w:rsidRPr="00D05855">
        <w:rPr>
          <w:rFonts w:ascii="Cambria" w:hAnsi="Cambria"/>
          <w:color w:val="000000"/>
        </w:rPr>
        <w:t xml:space="preserve">podium, celle-ci devra présenter une accréditation de la direction de la </w:t>
      </w:r>
      <w:r w:rsidR="008B6BA2" w:rsidRPr="00D05855">
        <w:rPr>
          <w:rFonts w:ascii="Cambria" w:hAnsi="Cambria"/>
          <w:color w:val="000000"/>
        </w:rPr>
        <w:t>C</w:t>
      </w:r>
      <w:r w:rsidR="007748B5" w:rsidRPr="00D05855">
        <w:rPr>
          <w:rFonts w:ascii="Cambria" w:hAnsi="Cambria"/>
          <w:color w:val="000000"/>
        </w:rPr>
        <w:t>ommunication d</w:t>
      </w:r>
      <w:r w:rsidR="009E2D87">
        <w:rPr>
          <w:rFonts w:ascii="Cambria" w:hAnsi="Cambria"/>
          <w:color w:val="000000"/>
        </w:rPr>
        <w:t>e la Région Centre-Val de Loire.</w:t>
      </w:r>
    </w:p>
    <w:p w:rsidR="007748B5" w:rsidRPr="00D05855" w:rsidRDefault="007748B5" w:rsidP="004E79C6">
      <w:pPr>
        <w:tabs>
          <w:tab w:val="left" w:pos="6165"/>
        </w:tabs>
        <w:jc w:val="both"/>
        <w:rPr>
          <w:rFonts w:ascii="Cambria" w:hAnsi="Cambria"/>
          <w:color w:val="000000"/>
        </w:rPr>
      </w:pPr>
    </w:p>
    <w:p w:rsidR="007748B5" w:rsidRPr="00D05855" w:rsidRDefault="008B6BA2" w:rsidP="008B6BA2">
      <w:pPr>
        <w:tabs>
          <w:tab w:val="left" w:pos="1080"/>
          <w:tab w:val="left" w:pos="6165"/>
        </w:tabs>
        <w:jc w:val="both"/>
        <w:rPr>
          <w:rFonts w:ascii="Cambria" w:hAnsi="Cambria"/>
          <w:color w:val="000000"/>
        </w:rPr>
      </w:pPr>
      <w:r w:rsidRPr="00D05855">
        <w:rPr>
          <w:rFonts w:ascii="Cambria" w:hAnsi="Cambria"/>
          <w:color w:val="000000"/>
        </w:rPr>
        <w:tab/>
      </w:r>
      <w:r w:rsidR="007748B5" w:rsidRPr="00D05855">
        <w:rPr>
          <w:rFonts w:ascii="Cambria" w:hAnsi="Cambria"/>
          <w:color w:val="000000"/>
        </w:rPr>
        <w:t>P</w:t>
      </w:r>
      <w:r w:rsidR="003447B5" w:rsidRPr="00D05855">
        <w:rPr>
          <w:rFonts w:ascii="Cambria" w:hAnsi="Cambria"/>
          <w:color w:val="000000"/>
        </w:rPr>
        <w:t xml:space="preserve">our </w:t>
      </w:r>
      <w:r w:rsidRPr="00D05855">
        <w:rPr>
          <w:rFonts w:ascii="Cambria" w:hAnsi="Cambria"/>
          <w:color w:val="000000"/>
        </w:rPr>
        <w:t xml:space="preserve">tout </w:t>
      </w:r>
      <w:r w:rsidR="007748B5" w:rsidRPr="00D05855">
        <w:rPr>
          <w:rFonts w:ascii="Cambria" w:hAnsi="Cambria"/>
          <w:color w:val="000000"/>
        </w:rPr>
        <w:t>inter</w:t>
      </w:r>
      <w:r w:rsidR="00F17707" w:rsidRPr="00D05855">
        <w:rPr>
          <w:rFonts w:ascii="Cambria" w:hAnsi="Cambria"/>
          <w:color w:val="000000"/>
        </w:rPr>
        <w:t>view</w:t>
      </w:r>
      <w:r w:rsidR="00150AD1">
        <w:rPr>
          <w:rFonts w:ascii="Cambria" w:hAnsi="Cambria"/>
          <w:color w:val="000000"/>
        </w:rPr>
        <w:t xml:space="preserve"> d’artistes sur le </w:t>
      </w:r>
      <w:r w:rsidR="00F17707" w:rsidRPr="00D05855">
        <w:rPr>
          <w:rFonts w:ascii="Cambria" w:hAnsi="Cambria"/>
          <w:color w:val="000000"/>
        </w:rPr>
        <w:t>podium, les journalistes ou reporters se devront de présenter, outre l’accréditation précitée, une carte de presse officielle. Il en sera de même pour les photographes.</w:t>
      </w:r>
    </w:p>
    <w:p w:rsidR="00F17707" w:rsidRPr="00D05855" w:rsidRDefault="00F17707" w:rsidP="004E79C6">
      <w:pPr>
        <w:tabs>
          <w:tab w:val="left" w:pos="6165"/>
        </w:tabs>
        <w:jc w:val="both"/>
        <w:rPr>
          <w:rFonts w:ascii="Cambria" w:hAnsi="Cambria"/>
          <w:color w:val="000000"/>
        </w:rPr>
      </w:pPr>
    </w:p>
    <w:p w:rsidR="00BA0FC2" w:rsidRPr="00D05855" w:rsidRDefault="008B6BA2" w:rsidP="008B6BA2">
      <w:pPr>
        <w:tabs>
          <w:tab w:val="left" w:pos="1080"/>
          <w:tab w:val="left" w:pos="6165"/>
        </w:tabs>
        <w:jc w:val="both"/>
        <w:rPr>
          <w:rFonts w:ascii="Cambria" w:hAnsi="Cambria"/>
          <w:color w:val="000000"/>
        </w:rPr>
      </w:pPr>
      <w:r w:rsidRPr="00D05855">
        <w:rPr>
          <w:rFonts w:ascii="Cambria" w:hAnsi="Cambria"/>
          <w:color w:val="000000"/>
        </w:rPr>
        <w:tab/>
      </w:r>
      <w:r w:rsidR="003447B5" w:rsidRPr="00D05855">
        <w:rPr>
          <w:rFonts w:ascii="Cambria" w:hAnsi="Cambria"/>
          <w:color w:val="000000"/>
        </w:rPr>
        <w:t>Toute</w:t>
      </w:r>
      <w:r w:rsidR="00F17707" w:rsidRPr="00D05855">
        <w:rPr>
          <w:rFonts w:ascii="Cambria" w:hAnsi="Cambria"/>
          <w:color w:val="000000"/>
        </w:rPr>
        <w:t xml:space="preserve"> publicité (autocollant</w:t>
      </w:r>
      <w:r w:rsidR="003447B5" w:rsidRPr="00D05855">
        <w:rPr>
          <w:rFonts w:ascii="Cambria" w:hAnsi="Cambria"/>
          <w:color w:val="000000"/>
        </w:rPr>
        <w:t>s,</w:t>
      </w:r>
      <w:r w:rsidR="00F17707" w:rsidRPr="00D05855">
        <w:rPr>
          <w:rFonts w:ascii="Cambria" w:hAnsi="Cambria"/>
          <w:color w:val="000000"/>
        </w:rPr>
        <w:t xml:space="preserve"> banderoles divers</w:t>
      </w:r>
      <w:r w:rsidR="003447B5" w:rsidRPr="00D05855">
        <w:rPr>
          <w:rFonts w:ascii="Cambria" w:hAnsi="Cambria"/>
          <w:color w:val="000000"/>
        </w:rPr>
        <w:t>es,</w:t>
      </w:r>
      <w:r w:rsidR="00F17707" w:rsidRPr="00D05855">
        <w:rPr>
          <w:rFonts w:ascii="Cambria" w:hAnsi="Cambria"/>
          <w:color w:val="000000"/>
        </w:rPr>
        <w:t xml:space="preserve"> affiche</w:t>
      </w:r>
      <w:r w:rsidR="003447B5" w:rsidRPr="00D05855">
        <w:rPr>
          <w:rFonts w:ascii="Cambria" w:hAnsi="Cambria"/>
          <w:color w:val="000000"/>
        </w:rPr>
        <w:t>s</w:t>
      </w:r>
      <w:r w:rsidR="00F17707" w:rsidRPr="00D05855">
        <w:rPr>
          <w:rFonts w:ascii="Cambria" w:hAnsi="Cambria"/>
          <w:color w:val="000000"/>
        </w:rPr>
        <w:t>) e</w:t>
      </w:r>
      <w:r w:rsidR="003447B5" w:rsidRPr="00D05855">
        <w:rPr>
          <w:rFonts w:ascii="Cambria" w:hAnsi="Cambria"/>
          <w:color w:val="000000"/>
        </w:rPr>
        <w:t>s</w:t>
      </w:r>
      <w:r w:rsidR="00150AD1">
        <w:rPr>
          <w:rFonts w:ascii="Cambria" w:hAnsi="Cambria"/>
          <w:color w:val="000000"/>
        </w:rPr>
        <w:t xml:space="preserve">t interdite sur le </w:t>
      </w:r>
      <w:r w:rsidR="00BA0FC2">
        <w:rPr>
          <w:rFonts w:ascii="Cambria" w:hAnsi="Cambria"/>
          <w:color w:val="000000"/>
        </w:rPr>
        <w:t>podium, afin de garantir la visibilité de la Région Centre-Val de Loire sur son équipement.</w:t>
      </w:r>
    </w:p>
    <w:p w:rsidR="00F17707" w:rsidRPr="00D05855" w:rsidRDefault="00F17707" w:rsidP="004E79C6">
      <w:pPr>
        <w:tabs>
          <w:tab w:val="left" w:pos="6165"/>
        </w:tabs>
        <w:jc w:val="both"/>
        <w:rPr>
          <w:rFonts w:ascii="Cambria" w:hAnsi="Cambria"/>
          <w:color w:val="000000"/>
        </w:rPr>
      </w:pPr>
    </w:p>
    <w:p w:rsidR="00D05855" w:rsidRDefault="008B6BA2" w:rsidP="008B6BA2">
      <w:pPr>
        <w:tabs>
          <w:tab w:val="left" w:pos="1080"/>
          <w:tab w:val="left" w:pos="6165"/>
        </w:tabs>
        <w:jc w:val="both"/>
        <w:rPr>
          <w:rFonts w:ascii="Cambria" w:hAnsi="Cambria"/>
        </w:rPr>
      </w:pPr>
      <w:r w:rsidRPr="00D05855">
        <w:rPr>
          <w:rFonts w:ascii="Cambria" w:hAnsi="Cambria"/>
          <w:color w:val="000000"/>
        </w:rPr>
        <w:tab/>
      </w:r>
      <w:r w:rsidR="00693416" w:rsidRPr="00D05855">
        <w:rPr>
          <w:rFonts w:ascii="Cambria" w:hAnsi="Cambria"/>
          <w:color w:val="000000"/>
        </w:rPr>
        <w:t>L’o</w:t>
      </w:r>
      <w:r w:rsidR="00150AD1">
        <w:rPr>
          <w:rFonts w:ascii="Cambria" w:hAnsi="Cambria"/>
          <w:color w:val="000000"/>
        </w:rPr>
        <w:t xml:space="preserve">rganisation bénéficiaire du </w:t>
      </w:r>
      <w:r w:rsidR="00693416" w:rsidRPr="00D05855">
        <w:rPr>
          <w:rFonts w:ascii="Cambria" w:hAnsi="Cambria"/>
          <w:color w:val="000000"/>
        </w:rPr>
        <w:t xml:space="preserve">podium et de son animation veillera </w:t>
      </w:r>
      <w:r w:rsidR="00B57398" w:rsidRPr="00D05855">
        <w:rPr>
          <w:rFonts w:ascii="Cambria" w:hAnsi="Cambria"/>
          <w:color w:val="000000"/>
        </w:rPr>
        <w:t>à</w:t>
      </w:r>
      <w:r w:rsidR="00693416" w:rsidRPr="00D05855">
        <w:rPr>
          <w:rFonts w:ascii="Cambria" w:hAnsi="Cambria"/>
          <w:color w:val="000000"/>
        </w:rPr>
        <w:t xml:space="preserve"> ce que </w:t>
      </w:r>
      <w:r w:rsidRPr="00D05855">
        <w:rPr>
          <w:rFonts w:ascii="Cambria" w:hAnsi="Cambria"/>
          <w:color w:val="000000"/>
        </w:rPr>
        <w:t>la</w:t>
      </w:r>
      <w:r w:rsidR="00693416" w:rsidRPr="00D05855">
        <w:rPr>
          <w:rFonts w:ascii="Cambria" w:hAnsi="Cambria"/>
          <w:color w:val="000000"/>
        </w:rPr>
        <w:t xml:space="preserve"> présence </w:t>
      </w:r>
      <w:r w:rsidRPr="00D05855">
        <w:rPr>
          <w:rFonts w:ascii="Cambria" w:hAnsi="Cambria"/>
          <w:color w:val="000000"/>
        </w:rPr>
        <w:t>de la Région Centre</w:t>
      </w:r>
      <w:r w:rsidR="00197C37" w:rsidRPr="00D05855">
        <w:rPr>
          <w:rFonts w:ascii="Cambria" w:hAnsi="Cambria"/>
          <w:color w:val="000000"/>
        </w:rPr>
        <w:t>-Val de Loire</w:t>
      </w:r>
      <w:r w:rsidRPr="00D05855">
        <w:rPr>
          <w:rFonts w:ascii="Cambria" w:hAnsi="Cambria"/>
          <w:color w:val="000000"/>
        </w:rPr>
        <w:t xml:space="preserve"> </w:t>
      </w:r>
      <w:r w:rsidR="00693416" w:rsidRPr="00D05855">
        <w:rPr>
          <w:rFonts w:ascii="Cambria" w:hAnsi="Cambria"/>
          <w:color w:val="000000"/>
        </w:rPr>
        <w:t>figure dans toutes</w:t>
      </w:r>
      <w:r w:rsidR="003447B5" w:rsidRPr="00D05855">
        <w:rPr>
          <w:rFonts w:ascii="Cambria" w:hAnsi="Cambria"/>
          <w:color w:val="000000"/>
        </w:rPr>
        <w:t xml:space="preserve"> les</w:t>
      </w:r>
      <w:r w:rsidR="00693416" w:rsidRPr="00D05855">
        <w:rPr>
          <w:rFonts w:ascii="Cambria" w:hAnsi="Cambria"/>
          <w:color w:val="000000"/>
        </w:rPr>
        <w:t xml:space="preserve"> publicités (</w:t>
      </w:r>
      <w:r w:rsidRPr="00D05855">
        <w:rPr>
          <w:rFonts w:ascii="Cambria" w:hAnsi="Cambria"/>
          <w:color w:val="000000"/>
        </w:rPr>
        <w:t>a</w:t>
      </w:r>
      <w:r w:rsidR="00693416" w:rsidRPr="00D05855">
        <w:rPr>
          <w:rFonts w:ascii="Cambria" w:hAnsi="Cambria"/>
          <w:color w:val="000000"/>
        </w:rPr>
        <w:t>ffiches</w:t>
      </w:r>
      <w:r w:rsidRPr="00D05855">
        <w:rPr>
          <w:rFonts w:ascii="Cambria" w:hAnsi="Cambria"/>
          <w:color w:val="000000"/>
        </w:rPr>
        <w:t>,</w:t>
      </w:r>
      <w:r w:rsidR="00693416" w:rsidRPr="00D05855">
        <w:rPr>
          <w:rFonts w:ascii="Cambria" w:hAnsi="Cambria"/>
          <w:color w:val="000000"/>
        </w:rPr>
        <w:t xml:space="preserve"> </w:t>
      </w:r>
      <w:r w:rsidRPr="00D05855">
        <w:rPr>
          <w:rFonts w:ascii="Cambria" w:hAnsi="Cambria"/>
          <w:color w:val="000000"/>
        </w:rPr>
        <w:t>p</w:t>
      </w:r>
      <w:r w:rsidR="00693416" w:rsidRPr="00D05855">
        <w:rPr>
          <w:rFonts w:ascii="Cambria" w:hAnsi="Cambria"/>
          <w:color w:val="000000"/>
        </w:rPr>
        <w:t>rogrammes</w:t>
      </w:r>
      <w:r w:rsidRPr="00D05855">
        <w:rPr>
          <w:rFonts w:ascii="Cambria" w:hAnsi="Cambria"/>
          <w:color w:val="000000"/>
        </w:rPr>
        <w:t>, supports publicitaires</w:t>
      </w:r>
      <w:r w:rsidR="00693416" w:rsidRPr="00D05855">
        <w:rPr>
          <w:rFonts w:ascii="Cambria" w:hAnsi="Cambria"/>
          <w:color w:val="000000"/>
        </w:rPr>
        <w:t xml:space="preserve">) concernant la manifestation </w:t>
      </w:r>
      <w:r w:rsidR="00B57398" w:rsidRPr="00D05855">
        <w:rPr>
          <w:rFonts w:ascii="Cambria" w:hAnsi="Cambria"/>
          <w:color w:val="000000"/>
        </w:rPr>
        <w:t>(Charte</w:t>
      </w:r>
      <w:r w:rsidR="003447B5" w:rsidRPr="00D05855">
        <w:rPr>
          <w:rFonts w:ascii="Cambria" w:hAnsi="Cambria"/>
          <w:color w:val="000000"/>
        </w:rPr>
        <w:t xml:space="preserve"> du logo</w:t>
      </w:r>
      <w:r w:rsidR="00693416" w:rsidRPr="00D05855">
        <w:rPr>
          <w:rFonts w:ascii="Cambria" w:hAnsi="Cambria"/>
          <w:color w:val="000000"/>
        </w:rPr>
        <w:t xml:space="preserve"> disponible sur le site </w:t>
      </w:r>
      <w:hyperlink r:id="rId8" w:history="1">
        <w:r w:rsidR="00150AD1" w:rsidRPr="00A84DA0">
          <w:rPr>
            <w:rStyle w:val="Lienhypertexte"/>
            <w:rFonts w:ascii="Cambria" w:hAnsi="Cambria"/>
          </w:rPr>
          <w:t>www.regioncentre-valdeloire.fr</w:t>
        </w:r>
      </w:hyperlink>
      <w:r w:rsidR="00150AD1">
        <w:rPr>
          <w:rFonts w:ascii="Cambria" w:hAnsi="Cambria"/>
          <w:color w:val="4F81BD"/>
        </w:rPr>
        <w:t xml:space="preserve"> </w:t>
      </w:r>
      <w:r w:rsidR="00150AD1" w:rsidRPr="00150AD1">
        <w:rPr>
          <w:rFonts w:ascii="Cambria" w:hAnsi="Cambria"/>
        </w:rPr>
        <w:t>.</w:t>
      </w:r>
    </w:p>
    <w:p w:rsidR="00BA0FC2" w:rsidRDefault="00BA0FC2" w:rsidP="008B6BA2">
      <w:pPr>
        <w:tabs>
          <w:tab w:val="left" w:pos="1080"/>
          <w:tab w:val="left" w:pos="6165"/>
        </w:tabs>
        <w:jc w:val="both"/>
        <w:rPr>
          <w:rFonts w:ascii="Cambria" w:hAnsi="Cambria"/>
        </w:rPr>
      </w:pPr>
    </w:p>
    <w:p w:rsidR="00BA0FC2" w:rsidRPr="00150AD1" w:rsidRDefault="00BA0FC2" w:rsidP="008B6BA2">
      <w:pPr>
        <w:tabs>
          <w:tab w:val="left" w:pos="1080"/>
          <w:tab w:val="left" w:pos="6165"/>
        </w:tabs>
        <w:jc w:val="both"/>
        <w:rPr>
          <w:rFonts w:ascii="Cambria" w:hAnsi="Cambria"/>
        </w:rPr>
      </w:pPr>
      <w:r>
        <w:rPr>
          <w:rFonts w:ascii="Cambria" w:hAnsi="Cambria"/>
        </w:rPr>
        <w:t xml:space="preserve">A ce titre, la Région Centre-Val de Loire pourra être amenée à effectuer des vérifications. Les organisateurs devront </w:t>
      </w:r>
      <w:r w:rsidR="00960BC1">
        <w:rPr>
          <w:rFonts w:ascii="Cambria" w:hAnsi="Cambria"/>
        </w:rPr>
        <w:t>fournir leur adresse mail permettant à la direction de la communication de la Région Centre-Val de Loire de leur demander des informations complémentaires sur leur communication.</w:t>
      </w:r>
    </w:p>
    <w:p w:rsidR="00D05855" w:rsidRPr="00D05855" w:rsidRDefault="00D05855" w:rsidP="008B6BA2">
      <w:pPr>
        <w:tabs>
          <w:tab w:val="left" w:pos="1080"/>
          <w:tab w:val="left" w:pos="6165"/>
        </w:tabs>
        <w:jc w:val="both"/>
        <w:rPr>
          <w:rFonts w:ascii="Cambria" w:hAnsi="Cambria"/>
          <w:color w:val="4F81BD"/>
        </w:rPr>
      </w:pPr>
    </w:p>
    <w:p w:rsidR="00D05855" w:rsidRPr="00D05855" w:rsidRDefault="00D05855" w:rsidP="008B6BA2">
      <w:pPr>
        <w:tabs>
          <w:tab w:val="left" w:pos="1080"/>
          <w:tab w:val="left" w:pos="6165"/>
        </w:tabs>
        <w:jc w:val="both"/>
        <w:rPr>
          <w:rFonts w:ascii="Cambria" w:hAnsi="Cambria"/>
          <w:color w:val="4F81BD"/>
        </w:rPr>
      </w:pPr>
    </w:p>
    <w:p w:rsidR="00055F39" w:rsidRPr="00D05855" w:rsidRDefault="00AA74FB" w:rsidP="008B6BA2">
      <w:pPr>
        <w:tabs>
          <w:tab w:val="left" w:pos="1080"/>
          <w:tab w:val="left" w:pos="6165"/>
        </w:tabs>
        <w:jc w:val="both"/>
        <w:rPr>
          <w:rFonts w:ascii="Cambria" w:hAnsi="Cambria"/>
          <w:color w:val="4F81BD"/>
        </w:rPr>
      </w:pPr>
      <w:r>
        <w:rPr>
          <w:rFonts w:ascii="Cambria" w:hAnsi="Cambr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-61595</wp:posOffset>
                </wp:positionH>
                <wp:positionV relativeFrom="paragraph">
                  <wp:posOffset>168910</wp:posOffset>
                </wp:positionV>
                <wp:extent cx="1981200" cy="257175"/>
                <wp:effectExtent l="5080" t="6985" r="33020" b="31115"/>
                <wp:wrapNone/>
                <wp:docPr id="7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57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AEEF3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2" o:spid="_x0000_s1026" style="position:absolute;margin-left:-4.85pt;margin-top:13.3pt;width:156pt;height:20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" fillcolor="#daeef3">
                <v:shadow on="t"/>
              </v:roundrect>
            </w:pict>
          </mc:Fallback>
        </mc:AlternateContent>
      </w:r>
    </w:p>
    <w:p w:rsidR="002E64F1" w:rsidRPr="00D05855" w:rsidRDefault="008B6BA2" w:rsidP="00055F39">
      <w:pPr>
        <w:tabs>
          <w:tab w:val="left" w:pos="3060"/>
          <w:tab w:val="left" w:pos="6165"/>
        </w:tabs>
        <w:ind w:right="6012"/>
        <w:jc w:val="both"/>
        <w:rPr>
          <w:rFonts w:ascii="Cambria" w:hAnsi="Cambria"/>
          <w:color w:val="215868"/>
        </w:rPr>
      </w:pPr>
      <w:r w:rsidRPr="00D05855">
        <w:rPr>
          <w:rFonts w:ascii="Cambria" w:hAnsi="Cambria"/>
          <w:color w:val="215868"/>
        </w:rPr>
        <w:t xml:space="preserve">SECURITE / </w:t>
      </w:r>
      <w:r w:rsidR="002E64F1" w:rsidRPr="00D05855">
        <w:rPr>
          <w:rFonts w:ascii="Cambria" w:hAnsi="Cambria"/>
          <w:color w:val="215868"/>
        </w:rPr>
        <w:t>I</w:t>
      </w:r>
      <w:r w:rsidRPr="00D05855">
        <w:rPr>
          <w:rFonts w:ascii="Cambria" w:hAnsi="Cambria"/>
          <w:color w:val="215868"/>
        </w:rPr>
        <w:t>NTEMPERIES</w:t>
      </w:r>
    </w:p>
    <w:p w:rsidR="00D05855" w:rsidRPr="00D05855" w:rsidRDefault="00D05855" w:rsidP="00D86198">
      <w:pPr>
        <w:tabs>
          <w:tab w:val="left" w:pos="1080"/>
          <w:tab w:val="left" w:pos="6165"/>
        </w:tabs>
        <w:jc w:val="both"/>
        <w:rPr>
          <w:rFonts w:ascii="Cambria" w:hAnsi="Cambria"/>
          <w:color w:val="0000FF"/>
          <w:sz w:val="28"/>
          <w:szCs w:val="28"/>
        </w:rPr>
      </w:pPr>
    </w:p>
    <w:p w:rsidR="009938E6" w:rsidRPr="00D05855" w:rsidRDefault="00D05855" w:rsidP="00D86198">
      <w:pPr>
        <w:tabs>
          <w:tab w:val="left" w:pos="1080"/>
          <w:tab w:val="left" w:pos="6165"/>
        </w:tabs>
        <w:jc w:val="both"/>
        <w:rPr>
          <w:rFonts w:ascii="Cambria" w:hAnsi="Cambria"/>
          <w:color w:val="000000"/>
        </w:rPr>
      </w:pPr>
      <w:r w:rsidRPr="00D05855">
        <w:rPr>
          <w:rFonts w:ascii="Cambria" w:hAnsi="Cambria"/>
          <w:color w:val="0000FF"/>
          <w:sz w:val="28"/>
          <w:szCs w:val="28"/>
        </w:rPr>
        <w:tab/>
      </w:r>
      <w:r w:rsidR="009938E6" w:rsidRPr="00D05855">
        <w:rPr>
          <w:rFonts w:ascii="Cambria" w:hAnsi="Cambria"/>
          <w:color w:val="000000"/>
        </w:rPr>
        <w:t>En cas d’intempéries importantes, ou pour des raisons de sécur</w:t>
      </w:r>
      <w:r w:rsidR="00150AD1">
        <w:rPr>
          <w:rFonts w:ascii="Cambria" w:hAnsi="Cambria"/>
          <w:color w:val="000000"/>
        </w:rPr>
        <w:t xml:space="preserve">ité, seul le responsable du </w:t>
      </w:r>
      <w:r w:rsidR="009938E6" w:rsidRPr="00D05855">
        <w:rPr>
          <w:rFonts w:ascii="Cambria" w:hAnsi="Cambria"/>
          <w:color w:val="000000"/>
        </w:rPr>
        <w:t>podium en concertation avec le</w:t>
      </w:r>
      <w:r w:rsidR="00704F02" w:rsidRPr="00D05855">
        <w:rPr>
          <w:rFonts w:ascii="Cambria" w:hAnsi="Cambria"/>
          <w:color w:val="000000"/>
        </w:rPr>
        <w:t xml:space="preserve"> ou la Président</w:t>
      </w:r>
      <w:r w:rsidR="007C79F2" w:rsidRPr="00D05855">
        <w:rPr>
          <w:rFonts w:ascii="Cambria" w:hAnsi="Cambria"/>
          <w:color w:val="000000"/>
        </w:rPr>
        <w:t>(</w:t>
      </w:r>
      <w:r w:rsidR="00704F02" w:rsidRPr="00D05855">
        <w:rPr>
          <w:rFonts w:ascii="Cambria" w:hAnsi="Cambria"/>
          <w:color w:val="000000"/>
        </w:rPr>
        <w:t>e</w:t>
      </w:r>
      <w:r w:rsidR="007C79F2" w:rsidRPr="00D05855">
        <w:rPr>
          <w:rFonts w:ascii="Cambria" w:hAnsi="Cambria"/>
          <w:color w:val="000000"/>
        </w:rPr>
        <w:t>)</w:t>
      </w:r>
      <w:r w:rsidR="00704F02" w:rsidRPr="00D05855">
        <w:rPr>
          <w:rFonts w:ascii="Cambria" w:hAnsi="Cambria"/>
          <w:color w:val="000000"/>
        </w:rPr>
        <w:t xml:space="preserve"> de l’</w:t>
      </w:r>
      <w:r w:rsidR="009938E6" w:rsidRPr="00D05855">
        <w:rPr>
          <w:rFonts w:ascii="Cambria" w:hAnsi="Cambria"/>
          <w:color w:val="000000"/>
        </w:rPr>
        <w:t>organisa</w:t>
      </w:r>
      <w:r w:rsidR="00704F02" w:rsidRPr="00D05855">
        <w:rPr>
          <w:rFonts w:ascii="Cambria" w:hAnsi="Cambria"/>
          <w:color w:val="000000"/>
        </w:rPr>
        <w:t>tion</w:t>
      </w:r>
      <w:r w:rsidR="009938E6" w:rsidRPr="00D05855">
        <w:rPr>
          <w:rFonts w:ascii="Cambria" w:hAnsi="Cambria"/>
          <w:color w:val="000000"/>
        </w:rPr>
        <w:t>, peut prendre l’initiative d’interrompre ou d’annuler le spectacle se déroulant sur la scène.</w:t>
      </w:r>
    </w:p>
    <w:p w:rsidR="001E2B98" w:rsidRPr="00D05855" w:rsidRDefault="001E2B98" w:rsidP="009938E6">
      <w:pPr>
        <w:tabs>
          <w:tab w:val="left" w:pos="1080"/>
          <w:tab w:val="left" w:pos="6165"/>
        </w:tabs>
        <w:jc w:val="both"/>
        <w:rPr>
          <w:rFonts w:ascii="Cambria" w:hAnsi="Cambria"/>
          <w:color w:val="000000"/>
        </w:rPr>
      </w:pPr>
    </w:p>
    <w:p w:rsidR="001E2B98" w:rsidRPr="00D05855" w:rsidRDefault="001E2B98" w:rsidP="009938E6">
      <w:pPr>
        <w:tabs>
          <w:tab w:val="left" w:pos="1080"/>
          <w:tab w:val="left" w:pos="6165"/>
        </w:tabs>
        <w:jc w:val="both"/>
        <w:rPr>
          <w:rFonts w:ascii="Cambria" w:hAnsi="Cambria"/>
          <w:color w:val="000000"/>
        </w:rPr>
      </w:pPr>
      <w:r w:rsidRPr="00D05855">
        <w:rPr>
          <w:rFonts w:ascii="Cambria" w:hAnsi="Cambria"/>
          <w:color w:val="000000"/>
        </w:rPr>
        <w:t xml:space="preserve">Dans le cas d’un désaccord </w:t>
      </w:r>
      <w:r w:rsidR="0071244C" w:rsidRPr="00D05855">
        <w:rPr>
          <w:rFonts w:ascii="Cambria" w:hAnsi="Cambria"/>
          <w:color w:val="000000"/>
        </w:rPr>
        <w:t xml:space="preserve">des deux parties </w:t>
      </w:r>
      <w:r w:rsidRPr="00D05855">
        <w:rPr>
          <w:rFonts w:ascii="Cambria" w:hAnsi="Cambria"/>
          <w:color w:val="000000"/>
        </w:rPr>
        <w:t xml:space="preserve">sur </w:t>
      </w:r>
      <w:r w:rsidR="0071244C" w:rsidRPr="00D05855">
        <w:rPr>
          <w:rFonts w:ascii="Cambria" w:hAnsi="Cambria"/>
          <w:color w:val="000000"/>
        </w:rPr>
        <w:t>cette prise</w:t>
      </w:r>
      <w:r w:rsidR="00CD1A91" w:rsidRPr="00D05855">
        <w:rPr>
          <w:rFonts w:ascii="Cambria" w:hAnsi="Cambria"/>
          <w:color w:val="000000"/>
        </w:rPr>
        <w:t xml:space="preserve"> de décision seul</w:t>
      </w:r>
      <w:r w:rsidRPr="00D05855">
        <w:rPr>
          <w:rFonts w:ascii="Cambria" w:hAnsi="Cambria"/>
          <w:color w:val="000000"/>
        </w:rPr>
        <w:t xml:space="preserve"> le </w:t>
      </w:r>
      <w:r w:rsidR="00150AD1">
        <w:rPr>
          <w:rFonts w:ascii="Cambria" w:hAnsi="Cambria"/>
          <w:color w:val="000000"/>
        </w:rPr>
        <w:t xml:space="preserve">Régisseur du </w:t>
      </w:r>
      <w:r w:rsidR="0071244C" w:rsidRPr="00D05855">
        <w:rPr>
          <w:rFonts w:ascii="Cambria" w:hAnsi="Cambria"/>
          <w:color w:val="000000"/>
        </w:rPr>
        <w:t xml:space="preserve">podium pourra trancher sur la marche à suivre </w:t>
      </w:r>
    </w:p>
    <w:p w:rsidR="009938E6" w:rsidRPr="00D05855" w:rsidRDefault="009938E6" w:rsidP="009938E6">
      <w:pPr>
        <w:tabs>
          <w:tab w:val="left" w:pos="6165"/>
        </w:tabs>
        <w:jc w:val="both"/>
        <w:rPr>
          <w:rFonts w:ascii="Cambria" w:hAnsi="Cambria"/>
          <w:color w:val="000000"/>
        </w:rPr>
      </w:pPr>
    </w:p>
    <w:p w:rsidR="00D05855" w:rsidRPr="00D05855" w:rsidRDefault="008B6BA2" w:rsidP="00D05855">
      <w:pPr>
        <w:tabs>
          <w:tab w:val="left" w:pos="1080"/>
          <w:tab w:val="left" w:pos="6165"/>
        </w:tabs>
        <w:jc w:val="both"/>
        <w:rPr>
          <w:rFonts w:ascii="Cambria" w:hAnsi="Cambria"/>
          <w:color w:val="000000"/>
        </w:rPr>
      </w:pPr>
      <w:r w:rsidRPr="00D05855">
        <w:rPr>
          <w:rFonts w:ascii="Cambria" w:hAnsi="Cambria"/>
          <w:color w:val="000000"/>
        </w:rPr>
        <w:tab/>
      </w:r>
      <w:r w:rsidR="002E64F1" w:rsidRPr="00D05855">
        <w:rPr>
          <w:rFonts w:ascii="Cambria" w:hAnsi="Cambria"/>
          <w:color w:val="000000"/>
        </w:rPr>
        <w:t xml:space="preserve">L’organisation s’engage </w:t>
      </w:r>
      <w:r w:rsidRPr="00D05855">
        <w:rPr>
          <w:rFonts w:ascii="Cambria" w:hAnsi="Cambria"/>
          <w:color w:val="000000"/>
        </w:rPr>
        <w:t>à f</w:t>
      </w:r>
      <w:r w:rsidR="002E64F1" w:rsidRPr="00D05855">
        <w:rPr>
          <w:rFonts w:ascii="Cambria" w:hAnsi="Cambria"/>
          <w:color w:val="000000"/>
        </w:rPr>
        <w:t xml:space="preserve">ournir </w:t>
      </w:r>
      <w:r w:rsidR="00B57398" w:rsidRPr="00D05855">
        <w:rPr>
          <w:rFonts w:ascii="Cambria" w:hAnsi="Cambria"/>
          <w:color w:val="000000"/>
        </w:rPr>
        <w:t>du personnel</w:t>
      </w:r>
      <w:r w:rsidR="002E64F1" w:rsidRPr="00D05855">
        <w:rPr>
          <w:rFonts w:ascii="Cambria" w:hAnsi="Cambria"/>
          <w:color w:val="000000"/>
        </w:rPr>
        <w:t xml:space="preserve"> </w:t>
      </w:r>
      <w:r w:rsidR="002D6D0C" w:rsidRPr="00D05855">
        <w:rPr>
          <w:rFonts w:ascii="Cambria" w:hAnsi="Cambria"/>
          <w:color w:val="000000"/>
        </w:rPr>
        <w:t>immédiatement</w:t>
      </w:r>
      <w:r w:rsidR="002E64F1" w:rsidRPr="00D05855">
        <w:rPr>
          <w:rFonts w:ascii="Cambria" w:hAnsi="Cambria"/>
          <w:color w:val="000000"/>
        </w:rPr>
        <w:t> </w:t>
      </w:r>
      <w:r w:rsidR="002D6D0C" w:rsidRPr="00D05855">
        <w:rPr>
          <w:rFonts w:ascii="Cambria" w:hAnsi="Cambria"/>
          <w:color w:val="000000"/>
        </w:rPr>
        <w:t xml:space="preserve">; </w:t>
      </w:r>
      <w:r w:rsidRPr="00D05855">
        <w:rPr>
          <w:rFonts w:ascii="Cambria" w:hAnsi="Cambria"/>
          <w:color w:val="000000"/>
        </w:rPr>
        <w:t xml:space="preserve">à la demande du responsable du </w:t>
      </w:r>
      <w:r w:rsidR="00EB21EC" w:rsidRPr="00D05855">
        <w:rPr>
          <w:rFonts w:ascii="Cambria" w:hAnsi="Cambria"/>
          <w:color w:val="000000"/>
        </w:rPr>
        <w:t>podium</w:t>
      </w:r>
      <w:r w:rsidRPr="00D05855">
        <w:rPr>
          <w:rFonts w:ascii="Cambria" w:hAnsi="Cambria"/>
          <w:color w:val="000000"/>
        </w:rPr>
        <w:t xml:space="preserve">, </w:t>
      </w:r>
      <w:r w:rsidR="002D6D0C" w:rsidRPr="00D05855">
        <w:rPr>
          <w:rFonts w:ascii="Cambria" w:hAnsi="Cambria"/>
          <w:color w:val="000000"/>
        </w:rPr>
        <w:t>pour</w:t>
      </w:r>
      <w:r w:rsidR="002E64F1" w:rsidRPr="00D05855">
        <w:rPr>
          <w:rFonts w:ascii="Cambria" w:hAnsi="Cambria"/>
          <w:color w:val="000000"/>
        </w:rPr>
        <w:t xml:space="preserve"> un </w:t>
      </w:r>
      <w:r w:rsidR="002D6D0C" w:rsidRPr="00D05855">
        <w:rPr>
          <w:rFonts w:ascii="Cambria" w:hAnsi="Cambria"/>
          <w:color w:val="000000"/>
        </w:rPr>
        <w:t>démontage</w:t>
      </w:r>
      <w:r w:rsidR="002E64F1" w:rsidRPr="00D05855">
        <w:rPr>
          <w:rFonts w:ascii="Cambria" w:hAnsi="Cambria"/>
          <w:color w:val="000000"/>
        </w:rPr>
        <w:t xml:space="preserve"> </w:t>
      </w:r>
      <w:r w:rsidR="002D6D0C" w:rsidRPr="00D05855">
        <w:rPr>
          <w:rFonts w:ascii="Cambria" w:hAnsi="Cambria"/>
          <w:color w:val="000000"/>
        </w:rPr>
        <w:t>imprévu</w:t>
      </w:r>
      <w:r w:rsidR="002E64F1" w:rsidRPr="00D05855">
        <w:rPr>
          <w:rFonts w:ascii="Cambria" w:hAnsi="Cambria"/>
          <w:color w:val="000000"/>
        </w:rPr>
        <w:t xml:space="preserve"> </w:t>
      </w:r>
      <w:r w:rsidRPr="00D05855">
        <w:rPr>
          <w:rFonts w:ascii="Cambria" w:hAnsi="Cambria"/>
          <w:color w:val="000000"/>
        </w:rPr>
        <w:t>ou</w:t>
      </w:r>
      <w:r w:rsidR="002D6D0C" w:rsidRPr="00D05855">
        <w:rPr>
          <w:rFonts w:ascii="Cambria" w:hAnsi="Cambria"/>
          <w:color w:val="000000"/>
        </w:rPr>
        <w:t xml:space="preserve"> la mise </w:t>
      </w:r>
      <w:r w:rsidR="00B57398" w:rsidRPr="00D05855">
        <w:rPr>
          <w:rFonts w:ascii="Cambria" w:hAnsi="Cambria"/>
          <w:color w:val="000000"/>
        </w:rPr>
        <w:t>à</w:t>
      </w:r>
      <w:r w:rsidR="002D6D0C" w:rsidRPr="00D05855">
        <w:rPr>
          <w:rFonts w:ascii="Cambria" w:hAnsi="Cambria"/>
          <w:color w:val="000000"/>
        </w:rPr>
        <w:t xml:space="preserve"> l’abri </w:t>
      </w:r>
      <w:r w:rsidR="00B57398" w:rsidRPr="00D05855">
        <w:rPr>
          <w:rFonts w:ascii="Cambria" w:hAnsi="Cambria"/>
          <w:color w:val="000000"/>
        </w:rPr>
        <w:t>éventuel</w:t>
      </w:r>
      <w:r w:rsidR="002D6D0C" w:rsidRPr="00D05855">
        <w:rPr>
          <w:rFonts w:ascii="Cambria" w:hAnsi="Cambria"/>
          <w:color w:val="000000"/>
        </w:rPr>
        <w:t xml:space="preserve"> du</w:t>
      </w:r>
      <w:r w:rsidR="003447B5" w:rsidRPr="00D05855">
        <w:rPr>
          <w:rFonts w:ascii="Cambria" w:hAnsi="Cambria"/>
          <w:color w:val="000000"/>
        </w:rPr>
        <w:t xml:space="preserve"> matériel de son et d’éclairage</w:t>
      </w:r>
      <w:r w:rsidR="002D6D0C" w:rsidRPr="00D05855">
        <w:rPr>
          <w:rFonts w:ascii="Cambria" w:hAnsi="Cambria"/>
          <w:color w:val="000000"/>
        </w:rPr>
        <w:t xml:space="preserve"> </w:t>
      </w:r>
      <w:r w:rsidRPr="00D05855">
        <w:rPr>
          <w:rFonts w:ascii="Cambria" w:hAnsi="Cambria"/>
          <w:color w:val="000000"/>
        </w:rPr>
        <w:t xml:space="preserve">du </w:t>
      </w:r>
      <w:r w:rsidR="002D6D0C" w:rsidRPr="00D05855">
        <w:rPr>
          <w:rFonts w:ascii="Cambria" w:hAnsi="Cambria"/>
          <w:color w:val="000000"/>
        </w:rPr>
        <w:t xml:space="preserve">podium </w:t>
      </w:r>
      <w:r w:rsidRPr="00D05855">
        <w:rPr>
          <w:rFonts w:ascii="Cambria" w:hAnsi="Cambria"/>
          <w:color w:val="000000"/>
        </w:rPr>
        <w:t>R</w:t>
      </w:r>
      <w:r w:rsidR="002D6D0C" w:rsidRPr="00D05855">
        <w:rPr>
          <w:rFonts w:ascii="Cambria" w:hAnsi="Cambria"/>
          <w:color w:val="000000"/>
        </w:rPr>
        <w:t xml:space="preserve">égion </w:t>
      </w:r>
      <w:r w:rsidRPr="00D05855">
        <w:rPr>
          <w:rFonts w:ascii="Cambria" w:hAnsi="Cambria"/>
          <w:color w:val="000000"/>
        </w:rPr>
        <w:t>C</w:t>
      </w:r>
      <w:r w:rsidR="00B57398" w:rsidRPr="00D05855">
        <w:rPr>
          <w:rFonts w:ascii="Cambria" w:hAnsi="Cambria"/>
          <w:color w:val="000000"/>
        </w:rPr>
        <w:t>entre</w:t>
      </w:r>
      <w:r w:rsidR="00197C37" w:rsidRPr="00D05855">
        <w:rPr>
          <w:rFonts w:ascii="Cambria" w:hAnsi="Cambria"/>
          <w:color w:val="000000"/>
        </w:rPr>
        <w:t>-Val de Loire</w:t>
      </w:r>
      <w:r w:rsidR="00B57398" w:rsidRPr="00D05855">
        <w:rPr>
          <w:rFonts w:ascii="Cambria" w:hAnsi="Cambria"/>
          <w:color w:val="000000"/>
        </w:rPr>
        <w:t>.</w:t>
      </w:r>
    </w:p>
    <w:p w:rsidR="00D05855" w:rsidRPr="00D05855" w:rsidRDefault="00D05855" w:rsidP="00D05855">
      <w:pPr>
        <w:tabs>
          <w:tab w:val="left" w:pos="1080"/>
          <w:tab w:val="left" w:pos="6165"/>
        </w:tabs>
        <w:jc w:val="both"/>
        <w:rPr>
          <w:rFonts w:ascii="Cambria" w:hAnsi="Cambria"/>
          <w:color w:val="000000"/>
        </w:rPr>
      </w:pPr>
    </w:p>
    <w:p w:rsidR="00D05855" w:rsidRDefault="00D05855" w:rsidP="00D05855">
      <w:pPr>
        <w:tabs>
          <w:tab w:val="left" w:pos="1080"/>
          <w:tab w:val="left" w:pos="6165"/>
        </w:tabs>
        <w:jc w:val="both"/>
        <w:rPr>
          <w:rFonts w:ascii="Cambria" w:hAnsi="Cambria"/>
          <w:color w:val="000000"/>
        </w:rPr>
      </w:pPr>
    </w:p>
    <w:p w:rsidR="002F636D" w:rsidRDefault="002F636D" w:rsidP="00D05855">
      <w:pPr>
        <w:tabs>
          <w:tab w:val="left" w:pos="1080"/>
          <w:tab w:val="left" w:pos="6165"/>
        </w:tabs>
        <w:jc w:val="both"/>
        <w:rPr>
          <w:rFonts w:ascii="Cambria" w:hAnsi="Cambria"/>
          <w:color w:val="000000"/>
        </w:rPr>
      </w:pPr>
    </w:p>
    <w:p w:rsidR="002F636D" w:rsidRPr="00D05855" w:rsidRDefault="002F636D" w:rsidP="00D05855">
      <w:pPr>
        <w:tabs>
          <w:tab w:val="left" w:pos="1080"/>
          <w:tab w:val="left" w:pos="6165"/>
        </w:tabs>
        <w:jc w:val="both"/>
        <w:rPr>
          <w:rFonts w:ascii="Cambria" w:hAnsi="Cambria"/>
          <w:color w:val="000000"/>
        </w:rPr>
      </w:pPr>
    </w:p>
    <w:p w:rsidR="002D6D0C" w:rsidRPr="00D05855" w:rsidRDefault="00AA74FB" w:rsidP="00D05855">
      <w:pPr>
        <w:tabs>
          <w:tab w:val="left" w:pos="1080"/>
          <w:tab w:val="left" w:pos="6165"/>
        </w:tabs>
        <w:jc w:val="both"/>
        <w:rPr>
          <w:rFonts w:ascii="Cambria" w:hAnsi="Cambria"/>
          <w:color w:val="000000"/>
        </w:rPr>
      </w:pPr>
      <w:r>
        <w:rPr>
          <w:rFonts w:ascii="Cambria" w:hAnsi="Cambr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-61595</wp:posOffset>
                </wp:positionH>
                <wp:positionV relativeFrom="paragraph">
                  <wp:posOffset>145415</wp:posOffset>
                </wp:positionV>
                <wp:extent cx="1428750" cy="257175"/>
                <wp:effectExtent l="5080" t="12065" r="33020" b="26035"/>
                <wp:wrapNone/>
                <wp:docPr id="6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0" cy="257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AEEF3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4" o:spid="_x0000_s1026" style="position:absolute;margin-left:-4.85pt;margin-top:11.45pt;width:112.5pt;height:20.2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" fillcolor="#daeef3">
                <v:shadow on="t"/>
              </v:roundrect>
            </w:pict>
          </mc:Fallback>
        </mc:AlternateContent>
      </w:r>
    </w:p>
    <w:p w:rsidR="002D6D0C" w:rsidRPr="00D05855" w:rsidRDefault="002D6D0C" w:rsidP="00055F39">
      <w:pPr>
        <w:tabs>
          <w:tab w:val="left" w:pos="6165"/>
        </w:tabs>
        <w:ind w:right="6912"/>
        <w:jc w:val="both"/>
        <w:rPr>
          <w:rFonts w:ascii="Cambria" w:hAnsi="Cambria"/>
          <w:color w:val="215868"/>
        </w:rPr>
      </w:pPr>
      <w:r w:rsidRPr="00D05855">
        <w:rPr>
          <w:rFonts w:ascii="Cambria" w:hAnsi="Cambria"/>
          <w:color w:val="215868"/>
        </w:rPr>
        <w:t>J</w:t>
      </w:r>
      <w:r w:rsidR="009938E6" w:rsidRPr="00D05855">
        <w:rPr>
          <w:rFonts w:ascii="Cambria" w:hAnsi="Cambria"/>
          <w:color w:val="215868"/>
        </w:rPr>
        <w:t>EUX</w:t>
      </w:r>
      <w:r w:rsidRPr="00D05855">
        <w:rPr>
          <w:rFonts w:ascii="Cambria" w:hAnsi="Cambria"/>
          <w:color w:val="215868"/>
        </w:rPr>
        <w:t xml:space="preserve"> /T</w:t>
      </w:r>
      <w:r w:rsidR="009938E6" w:rsidRPr="00D05855">
        <w:rPr>
          <w:rFonts w:ascii="Cambria" w:hAnsi="Cambria"/>
          <w:color w:val="215868"/>
        </w:rPr>
        <w:t>OMBOLAS</w:t>
      </w:r>
    </w:p>
    <w:p w:rsidR="00D05855" w:rsidRPr="00D05855" w:rsidRDefault="00D05855" w:rsidP="009938E6">
      <w:pPr>
        <w:tabs>
          <w:tab w:val="left" w:pos="1080"/>
          <w:tab w:val="left" w:pos="6165"/>
        </w:tabs>
        <w:jc w:val="both"/>
        <w:rPr>
          <w:rFonts w:ascii="Cambria" w:hAnsi="Cambria"/>
          <w:color w:val="0000FF"/>
          <w:sz w:val="28"/>
          <w:szCs w:val="28"/>
        </w:rPr>
      </w:pPr>
    </w:p>
    <w:p w:rsidR="002D6D0C" w:rsidRPr="00D05855" w:rsidRDefault="00D05855" w:rsidP="009938E6">
      <w:pPr>
        <w:tabs>
          <w:tab w:val="left" w:pos="1080"/>
          <w:tab w:val="left" w:pos="6165"/>
        </w:tabs>
        <w:jc w:val="both"/>
        <w:rPr>
          <w:rFonts w:ascii="Cambria" w:hAnsi="Cambria"/>
          <w:color w:val="000000"/>
        </w:rPr>
      </w:pPr>
      <w:r w:rsidRPr="00D05855">
        <w:rPr>
          <w:rFonts w:ascii="Cambria" w:hAnsi="Cambria"/>
          <w:color w:val="0000FF"/>
          <w:sz w:val="28"/>
          <w:szCs w:val="28"/>
        </w:rPr>
        <w:tab/>
      </w:r>
      <w:r w:rsidR="002D6D0C" w:rsidRPr="00D05855">
        <w:rPr>
          <w:rFonts w:ascii="Cambria" w:hAnsi="Cambria"/>
          <w:color w:val="000000"/>
        </w:rPr>
        <w:t>L’animateur organisera sur chaque manifestation une ou plusieurs animation</w:t>
      </w:r>
      <w:r w:rsidR="008C3148" w:rsidRPr="00D05855">
        <w:rPr>
          <w:rFonts w:ascii="Cambria" w:hAnsi="Cambria"/>
          <w:color w:val="000000"/>
        </w:rPr>
        <w:t>s</w:t>
      </w:r>
      <w:r w:rsidR="002D6D0C" w:rsidRPr="00D05855">
        <w:rPr>
          <w:rFonts w:ascii="Cambria" w:hAnsi="Cambria"/>
          <w:color w:val="000000"/>
        </w:rPr>
        <w:t xml:space="preserve"> afin de promouvoir les actions de la </w:t>
      </w:r>
      <w:r w:rsidR="009938E6" w:rsidRPr="00D05855">
        <w:rPr>
          <w:rFonts w:ascii="Cambria" w:hAnsi="Cambria"/>
          <w:color w:val="000000"/>
        </w:rPr>
        <w:t>R</w:t>
      </w:r>
      <w:r w:rsidR="002D6D0C" w:rsidRPr="00D05855">
        <w:rPr>
          <w:rFonts w:ascii="Cambria" w:hAnsi="Cambria"/>
          <w:color w:val="000000"/>
        </w:rPr>
        <w:t xml:space="preserve">égion </w:t>
      </w:r>
      <w:r w:rsidR="009938E6" w:rsidRPr="00D05855">
        <w:rPr>
          <w:rFonts w:ascii="Cambria" w:hAnsi="Cambria"/>
          <w:color w:val="000000"/>
        </w:rPr>
        <w:t>C</w:t>
      </w:r>
      <w:r w:rsidR="002D6D0C" w:rsidRPr="00D05855">
        <w:rPr>
          <w:rFonts w:ascii="Cambria" w:hAnsi="Cambria"/>
          <w:color w:val="000000"/>
        </w:rPr>
        <w:t>entre</w:t>
      </w:r>
      <w:r w:rsidR="00197C37" w:rsidRPr="00D05855">
        <w:rPr>
          <w:rFonts w:ascii="Cambria" w:hAnsi="Cambria"/>
          <w:color w:val="000000"/>
        </w:rPr>
        <w:t>-Val de Loire</w:t>
      </w:r>
      <w:r w:rsidR="009938E6" w:rsidRPr="00D05855">
        <w:rPr>
          <w:rFonts w:ascii="Cambria" w:hAnsi="Cambria"/>
          <w:color w:val="000000"/>
        </w:rPr>
        <w:t xml:space="preserve">. Celles-ci </w:t>
      </w:r>
      <w:r w:rsidR="002D6D0C" w:rsidRPr="00D05855">
        <w:rPr>
          <w:rFonts w:ascii="Cambria" w:hAnsi="Cambria"/>
          <w:color w:val="000000"/>
        </w:rPr>
        <w:t>seront définie</w:t>
      </w:r>
      <w:r w:rsidR="008C3148" w:rsidRPr="00D05855">
        <w:rPr>
          <w:rFonts w:ascii="Cambria" w:hAnsi="Cambria"/>
          <w:color w:val="000000"/>
        </w:rPr>
        <w:t>s</w:t>
      </w:r>
      <w:r w:rsidR="002D6D0C" w:rsidRPr="00D05855">
        <w:rPr>
          <w:rFonts w:ascii="Cambria" w:hAnsi="Cambria"/>
          <w:color w:val="000000"/>
        </w:rPr>
        <w:t xml:space="preserve"> lors de la mise en place de </w:t>
      </w:r>
      <w:r w:rsidR="008C3148" w:rsidRPr="00D05855">
        <w:rPr>
          <w:rFonts w:ascii="Cambria" w:hAnsi="Cambria"/>
          <w:color w:val="000000"/>
        </w:rPr>
        <w:t>votre programme</w:t>
      </w:r>
      <w:r w:rsidR="002D6D0C" w:rsidRPr="00D05855">
        <w:rPr>
          <w:rFonts w:ascii="Cambria" w:hAnsi="Cambria"/>
          <w:color w:val="000000"/>
        </w:rPr>
        <w:t>.</w:t>
      </w:r>
    </w:p>
    <w:p w:rsidR="002D6D0C" w:rsidRPr="00D05855" w:rsidRDefault="002D6D0C" w:rsidP="004E79C6">
      <w:pPr>
        <w:tabs>
          <w:tab w:val="left" w:pos="6165"/>
        </w:tabs>
        <w:jc w:val="both"/>
        <w:rPr>
          <w:rFonts w:ascii="Cambria" w:hAnsi="Cambria"/>
          <w:color w:val="000000"/>
        </w:rPr>
      </w:pPr>
    </w:p>
    <w:p w:rsidR="00D05855" w:rsidRPr="00D05855" w:rsidRDefault="009938E6" w:rsidP="00D05855">
      <w:pPr>
        <w:tabs>
          <w:tab w:val="left" w:pos="1080"/>
          <w:tab w:val="left" w:pos="6165"/>
        </w:tabs>
        <w:jc w:val="both"/>
        <w:rPr>
          <w:rFonts w:ascii="Cambria" w:hAnsi="Cambria"/>
          <w:color w:val="000000"/>
        </w:rPr>
      </w:pPr>
      <w:r w:rsidRPr="00D05855">
        <w:rPr>
          <w:rFonts w:ascii="Cambria" w:hAnsi="Cambria"/>
          <w:color w:val="000000"/>
        </w:rPr>
        <w:tab/>
      </w:r>
      <w:r w:rsidR="008C3148" w:rsidRPr="00D05855">
        <w:rPr>
          <w:rFonts w:ascii="Cambria" w:hAnsi="Cambria"/>
          <w:color w:val="000000"/>
        </w:rPr>
        <w:t>Tout</w:t>
      </w:r>
      <w:r w:rsidRPr="00D05855">
        <w:rPr>
          <w:rFonts w:ascii="Cambria" w:hAnsi="Cambria"/>
          <w:color w:val="000000"/>
        </w:rPr>
        <w:t xml:space="preserve">e demande pour </w:t>
      </w:r>
      <w:r w:rsidR="008C3148" w:rsidRPr="00D05855">
        <w:rPr>
          <w:rFonts w:ascii="Cambria" w:hAnsi="Cambria"/>
          <w:color w:val="000000"/>
        </w:rPr>
        <w:t>tirage de tombola</w:t>
      </w:r>
      <w:r w:rsidR="003333EF" w:rsidRPr="00D05855">
        <w:rPr>
          <w:rFonts w:ascii="Cambria" w:hAnsi="Cambria"/>
          <w:color w:val="000000"/>
        </w:rPr>
        <w:t xml:space="preserve"> </w:t>
      </w:r>
      <w:r w:rsidRPr="00D05855">
        <w:rPr>
          <w:rFonts w:ascii="Cambria" w:hAnsi="Cambria"/>
          <w:color w:val="000000"/>
        </w:rPr>
        <w:t xml:space="preserve">sur scène </w:t>
      </w:r>
      <w:r w:rsidR="003333EF" w:rsidRPr="00D05855">
        <w:rPr>
          <w:rFonts w:ascii="Cambria" w:hAnsi="Cambria"/>
          <w:color w:val="000000"/>
        </w:rPr>
        <w:t>sera étudi</w:t>
      </w:r>
      <w:r w:rsidR="008C3148" w:rsidRPr="00D05855">
        <w:rPr>
          <w:rFonts w:ascii="Cambria" w:hAnsi="Cambria"/>
          <w:color w:val="000000"/>
        </w:rPr>
        <w:t>ée</w:t>
      </w:r>
      <w:r w:rsidR="003333EF" w:rsidRPr="00D05855">
        <w:rPr>
          <w:rFonts w:ascii="Cambria" w:hAnsi="Cambria"/>
          <w:color w:val="000000"/>
        </w:rPr>
        <w:t xml:space="preserve"> </w:t>
      </w:r>
      <w:r w:rsidR="00960BC1">
        <w:rPr>
          <w:rFonts w:ascii="Cambria" w:hAnsi="Cambria"/>
          <w:color w:val="000000"/>
        </w:rPr>
        <w:t>sur place par le régisseur</w:t>
      </w:r>
      <w:r w:rsidRPr="00D05855">
        <w:rPr>
          <w:rFonts w:ascii="Cambria" w:hAnsi="Cambria"/>
          <w:color w:val="000000"/>
        </w:rPr>
        <w:t xml:space="preserve"> du </w:t>
      </w:r>
      <w:r w:rsidR="00EB21EC" w:rsidRPr="00D05855">
        <w:rPr>
          <w:rFonts w:ascii="Cambria" w:hAnsi="Cambria"/>
          <w:color w:val="000000"/>
        </w:rPr>
        <w:t>podium</w:t>
      </w:r>
      <w:r w:rsidR="00B57398" w:rsidRPr="00D05855">
        <w:rPr>
          <w:rFonts w:ascii="Cambria" w:hAnsi="Cambria"/>
          <w:color w:val="000000"/>
        </w:rPr>
        <w:t>.</w:t>
      </w:r>
    </w:p>
    <w:p w:rsidR="00D05855" w:rsidRPr="00D05855" w:rsidRDefault="00AA74FB" w:rsidP="00D05855">
      <w:pPr>
        <w:tabs>
          <w:tab w:val="left" w:pos="1080"/>
          <w:tab w:val="left" w:pos="6165"/>
        </w:tabs>
        <w:jc w:val="both"/>
        <w:rPr>
          <w:rFonts w:ascii="Cambria" w:hAnsi="Cambria"/>
          <w:color w:val="000000"/>
        </w:rPr>
      </w:pPr>
      <w:r>
        <w:rPr>
          <w:rFonts w:ascii="Cambria" w:hAnsi="Cambr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column">
                  <wp:posOffset>-204470</wp:posOffset>
                </wp:positionH>
                <wp:positionV relativeFrom="paragraph">
                  <wp:posOffset>137160</wp:posOffset>
                </wp:positionV>
                <wp:extent cx="2733675" cy="352425"/>
                <wp:effectExtent l="5080" t="13335" r="33020" b="34290"/>
                <wp:wrapNone/>
                <wp:docPr id="5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3675" cy="352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AEEF3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7" o:spid="_x0000_s1026" style="position:absolute;margin-left:-16.1pt;margin-top:10.8pt;width:215.25pt;height:27.75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" fillcolor="#daeef3">
                <v:shadow on="t"/>
              </v:roundrect>
            </w:pict>
          </mc:Fallback>
        </mc:AlternateContent>
      </w:r>
    </w:p>
    <w:p w:rsidR="00D05855" w:rsidRDefault="00AA74FB" w:rsidP="00D05855">
      <w:pPr>
        <w:tabs>
          <w:tab w:val="left" w:pos="1080"/>
          <w:tab w:val="left" w:pos="6165"/>
        </w:tabs>
        <w:jc w:val="both"/>
        <w:rPr>
          <w:rFonts w:ascii="Cambria" w:hAnsi="Cambria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-128270</wp:posOffset>
                </wp:positionH>
                <wp:positionV relativeFrom="paragraph">
                  <wp:posOffset>6350</wp:posOffset>
                </wp:positionV>
                <wp:extent cx="2553970" cy="257175"/>
                <wp:effectExtent l="5080" t="6350" r="12700" b="12700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3970" cy="257175"/>
                        </a:xfrm>
                        <a:prstGeom prst="rect">
                          <a:avLst/>
                        </a:prstGeom>
                        <a:solidFill>
                          <a:srgbClr val="DAEEF3"/>
                        </a:solidFill>
                        <a:ln w="9525">
                          <a:solidFill>
                            <a:srgbClr val="DAEEF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0BC1" w:rsidRPr="00960BC1" w:rsidRDefault="00960BC1">
                            <w:pPr>
                              <w:rPr>
                                <w:rFonts w:ascii="Cambria" w:hAnsi="Cambria"/>
                                <w:color w:val="215868"/>
                              </w:rPr>
                            </w:pPr>
                            <w:r w:rsidRPr="00960BC1">
                              <w:rPr>
                                <w:rFonts w:ascii="Cambria" w:hAnsi="Cambria"/>
                                <w:color w:val="215868"/>
                              </w:rPr>
                              <w:t>MODIFICATIONS DE PROGRAMME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10.1pt;margin-top:.5pt;width:201.1pt;height:20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" fillcolor="#daeef3" strokecolor="#daeef3">
                <v:textbox>
                  <w:txbxContent>
                    <w:p w:rsidR="00960BC1" w:rsidRPr="00960BC1" w:rsidRDefault="00960BC1">
                      <w:pPr>
                        <w:rPr>
                          <w:rFonts w:ascii="Cambria" w:hAnsi="Cambria"/>
                          <w:color w:val="215868"/>
                        </w:rPr>
                      </w:pPr>
                      <w:r w:rsidRPr="00960BC1">
                        <w:rPr>
                          <w:rFonts w:ascii="Cambria" w:hAnsi="Cambria"/>
                          <w:color w:val="215868"/>
                        </w:rPr>
                        <w:t>MODIFICATIONS DE PROGRAMME</w:t>
                      </w:r>
                    </w:p>
                  </w:txbxContent>
                </v:textbox>
              </v:shape>
            </w:pict>
          </mc:Fallback>
        </mc:AlternateContent>
      </w:r>
    </w:p>
    <w:p w:rsidR="00960BC1" w:rsidRDefault="00960BC1" w:rsidP="00D05855">
      <w:pPr>
        <w:tabs>
          <w:tab w:val="left" w:pos="1080"/>
          <w:tab w:val="left" w:pos="6165"/>
        </w:tabs>
        <w:jc w:val="both"/>
        <w:rPr>
          <w:rFonts w:ascii="Cambria" w:hAnsi="Cambria"/>
          <w:color w:val="000000"/>
        </w:rPr>
      </w:pPr>
    </w:p>
    <w:p w:rsidR="00960BC1" w:rsidRDefault="00960BC1" w:rsidP="00D05855">
      <w:pPr>
        <w:tabs>
          <w:tab w:val="left" w:pos="1080"/>
          <w:tab w:val="left" w:pos="6165"/>
        </w:tabs>
        <w:jc w:val="both"/>
        <w:rPr>
          <w:rFonts w:ascii="Cambria" w:hAnsi="Cambria"/>
          <w:color w:val="000000"/>
        </w:rPr>
      </w:pPr>
    </w:p>
    <w:p w:rsidR="00676257" w:rsidRDefault="00676257" w:rsidP="00D05855">
      <w:pPr>
        <w:tabs>
          <w:tab w:val="left" w:pos="1080"/>
          <w:tab w:val="left" w:pos="6165"/>
        </w:tabs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ab/>
        <w:t>Si des modifications de programme interviennent entre la réunion et la date de la manifestation, l’organisateur est tenu d’en informer officiellement la Région Centre-Val de Loire par mail.</w:t>
      </w:r>
    </w:p>
    <w:p w:rsidR="00676257" w:rsidRPr="00D05855" w:rsidRDefault="00676257" w:rsidP="00D05855">
      <w:pPr>
        <w:tabs>
          <w:tab w:val="left" w:pos="1080"/>
          <w:tab w:val="left" w:pos="6165"/>
        </w:tabs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ab/>
        <w:t>Si le podium n’accueille plus d’animations, la Région Centre-Val de Loire pourra en effet être amenée à annuler sa venue.</w:t>
      </w:r>
    </w:p>
    <w:p w:rsidR="002D20BB" w:rsidRPr="00D05855" w:rsidRDefault="00AA74FB" w:rsidP="00D05855">
      <w:pPr>
        <w:tabs>
          <w:tab w:val="left" w:pos="1080"/>
          <w:tab w:val="left" w:pos="6165"/>
        </w:tabs>
        <w:jc w:val="both"/>
        <w:rPr>
          <w:rFonts w:ascii="Cambria" w:hAnsi="Cambria"/>
          <w:color w:val="000000"/>
        </w:rPr>
      </w:pPr>
      <w:r>
        <w:rPr>
          <w:rFonts w:ascii="Cambria" w:hAnsi="Cambr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column">
                  <wp:posOffset>-128270</wp:posOffset>
                </wp:positionH>
                <wp:positionV relativeFrom="paragraph">
                  <wp:posOffset>138430</wp:posOffset>
                </wp:positionV>
                <wp:extent cx="1095375" cy="257175"/>
                <wp:effectExtent l="5080" t="5080" r="33020" b="33020"/>
                <wp:wrapNone/>
                <wp:docPr id="3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257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AEEF3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7" o:spid="_x0000_s1026" style="position:absolute;margin-left:-10.1pt;margin-top:10.9pt;width:86.25pt;height:20.2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" fillcolor="#daeef3">
                <v:shadow on="t"/>
              </v:roundrect>
            </w:pict>
          </mc:Fallback>
        </mc:AlternateContent>
      </w:r>
    </w:p>
    <w:p w:rsidR="002D20BB" w:rsidRPr="00D05855" w:rsidRDefault="002D20BB" w:rsidP="00055F39">
      <w:pPr>
        <w:tabs>
          <w:tab w:val="left" w:pos="6165"/>
        </w:tabs>
        <w:ind w:right="7632"/>
        <w:jc w:val="both"/>
        <w:rPr>
          <w:rFonts w:ascii="Cambria" w:hAnsi="Cambria"/>
          <w:bCs/>
          <w:color w:val="215868"/>
        </w:rPr>
      </w:pPr>
      <w:r w:rsidRPr="00D05855">
        <w:rPr>
          <w:rFonts w:ascii="Cambria" w:hAnsi="Cambria"/>
          <w:bCs/>
          <w:color w:val="215868"/>
        </w:rPr>
        <w:t>CONTACTS</w:t>
      </w:r>
    </w:p>
    <w:p w:rsidR="00D05855" w:rsidRPr="00D05855" w:rsidRDefault="00D05855" w:rsidP="00073161">
      <w:pPr>
        <w:tabs>
          <w:tab w:val="left" w:pos="6165"/>
        </w:tabs>
        <w:jc w:val="both"/>
        <w:rPr>
          <w:rFonts w:ascii="Cambria" w:hAnsi="Cambria"/>
          <w:b/>
          <w:color w:val="0000FF"/>
          <w:sz w:val="28"/>
          <w:szCs w:val="28"/>
        </w:rPr>
      </w:pPr>
    </w:p>
    <w:p w:rsidR="00D05855" w:rsidRDefault="00150AD1" w:rsidP="00073161">
      <w:pPr>
        <w:tabs>
          <w:tab w:val="left" w:pos="6165"/>
        </w:tabs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Région Centre-Val de Loire </w:t>
      </w:r>
      <w:r w:rsidR="002D20BB" w:rsidRPr="00D05855">
        <w:rPr>
          <w:rFonts w:ascii="Cambria" w:hAnsi="Cambria"/>
          <w:bCs/>
        </w:rPr>
        <w:t xml:space="preserve">: </w:t>
      </w:r>
      <w:r w:rsidR="002D20BB" w:rsidRPr="00D05855">
        <w:rPr>
          <w:rFonts w:ascii="Cambria" w:hAnsi="Cambria"/>
          <w:bCs/>
          <w:u w:val="single"/>
        </w:rPr>
        <w:t>Fanny COGNEE-MARAST</w:t>
      </w:r>
      <w:r w:rsidR="00D05855" w:rsidRPr="00D05855">
        <w:rPr>
          <w:rFonts w:ascii="Cambria" w:hAnsi="Cambria"/>
          <w:bCs/>
        </w:rPr>
        <w:t xml:space="preserve"> : </w:t>
      </w:r>
    </w:p>
    <w:p w:rsidR="00960BC1" w:rsidRPr="00D05855" w:rsidRDefault="00960BC1" w:rsidP="00073161">
      <w:pPr>
        <w:tabs>
          <w:tab w:val="left" w:pos="6165"/>
        </w:tabs>
        <w:jc w:val="both"/>
        <w:rPr>
          <w:rFonts w:ascii="Cambria" w:hAnsi="Cambria"/>
          <w:bCs/>
        </w:rPr>
      </w:pPr>
      <w:hyperlink r:id="rId9" w:history="1">
        <w:r w:rsidRPr="00D11A77">
          <w:rPr>
            <w:rStyle w:val="Lienhypertexte"/>
            <w:rFonts w:ascii="Cambria" w:hAnsi="Cambria"/>
            <w:bCs/>
          </w:rPr>
          <w:t>fanny.cognee-marast@regioncentre.fr</w:t>
        </w:r>
      </w:hyperlink>
      <w:r>
        <w:rPr>
          <w:rFonts w:ascii="Cambria" w:hAnsi="Cambria"/>
          <w:bCs/>
        </w:rPr>
        <w:t xml:space="preserve"> </w:t>
      </w:r>
    </w:p>
    <w:p w:rsidR="002D20BB" w:rsidRPr="00D05855" w:rsidRDefault="002D20BB" w:rsidP="00073161">
      <w:pPr>
        <w:tabs>
          <w:tab w:val="left" w:pos="6165"/>
        </w:tabs>
        <w:jc w:val="both"/>
        <w:rPr>
          <w:rFonts w:ascii="Cambria" w:hAnsi="Cambria"/>
          <w:bCs/>
        </w:rPr>
      </w:pPr>
      <w:r w:rsidRPr="00D05855">
        <w:rPr>
          <w:rFonts w:ascii="Cambria" w:hAnsi="Cambria"/>
          <w:bCs/>
        </w:rPr>
        <w:t>02.38.70.30.53</w:t>
      </w:r>
      <w:r w:rsidR="007E5138" w:rsidRPr="00D05855">
        <w:rPr>
          <w:rFonts w:ascii="Cambria" w:hAnsi="Cambria"/>
          <w:bCs/>
        </w:rPr>
        <w:t xml:space="preserve"> /06.76.83.95.20</w:t>
      </w:r>
    </w:p>
    <w:p w:rsidR="007E5138" w:rsidRPr="00D05855" w:rsidRDefault="007E5138" w:rsidP="00073161">
      <w:pPr>
        <w:tabs>
          <w:tab w:val="left" w:pos="6165"/>
        </w:tabs>
        <w:jc w:val="both"/>
        <w:rPr>
          <w:rFonts w:ascii="Cambria" w:hAnsi="Cambria"/>
          <w:bCs/>
        </w:rPr>
      </w:pPr>
    </w:p>
    <w:p w:rsidR="00D05855" w:rsidRPr="00D05855" w:rsidRDefault="00150AD1" w:rsidP="00073161">
      <w:pPr>
        <w:tabs>
          <w:tab w:val="left" w:pos="6165"/>
        </w:tabs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>Régisseur</w:t>
      </w:r>
      <w:r w:rsidR="002D20BB" w:rsidRPr="00D05855">
        <w:rPr>
          <w:rFonts w:ascii="Cambria" w:hAnsi="Cambria"/>
          <w:bCs/>
        </w:rPr>
        <w:t xml:space="preserve"> : </w:t>
      </w:r>
      <w:r w:rsidR="002D20BB" w:rsidRPr="00D05855">
        <w:rPr>
          <w:rFonts w:ascii="Cambria" w:hAnsi="Cambria"/>
          <w:bCs/>
          <w:u w:val="single"/>
        </w:rPr>
        <w:t>Bruno POIDEVIN</w:t>
      </w:r>
      <w:r w:rsidR="00D05855" w:rsidRPr="00D05855">
        <w:rPr>
          <w:rFonts w:ascii="Cambria" w:hAnsi="Cambria"/>
          <w:bCs/>
        </w:rPr>
        <w:t xml:space="preserve"> : </w:t>
      </w:r>
    </w:p>
    <w:p w:rsidR="002D20BB" w:rsidRPr="00D05855" w:rsidRDefault="002D20BB" w:rsidP="00073161">
      <w:pPr>
        <w:tabs>
          <w:tab w:val="left" w:pos="6165"/>
        </w:tabs>
        <w:jc w:val="both"/>
        <w:rPr>
          <w:rFonts w:ascii="Cambria" w:hAnsi="Cambria"/>
          <w:bCs/>
        </w:rPr>
      </w:pPr>
      <w:r w:rsidRPr="00D05855">
        <w:rPr>
          <w:rFonts w:ascii="Cambria" w:hAnsi="Cambria"/>
          <w:bCs/>
        </w:rPr>
        <w:t>06.</w:t>
      </w:r>
      <w:r w:rsidR="00CD6CE2" w:rsidRPr="00D05855">
        <w:rPr>
          <w:rFonts w:ascii="Cambria" w:hAnsi="Cambria"/>
          <w:bCs/>
        </w:rPr>
        <w:t>89.03.57.10</w:t>
      </w:r>
    </w:p>
    <w:p w:rsidR="00D05855" w:rsidRPr="00D05855" w:rsidRDefault="00D05855" w:rsidP="00073161">
      <w:pPr>
        <w:tabs>
          <w:tab w:val="left" w:pos="6165"/>
        </w:tabs>
        <w:jc w:val="both"/>
        <w:rPr>
          <w:rFonts w:ascii="Cambria" w:hAnsi="Cambria"/>
          <w:bCs/>
        </w:rPr>
      </w:pPr>
    </w:p>
    <w:p w:rsidR="00D05855" w:rsidRPr="00D05855" w:rsidRDefault="00D05855" w:rsidP="00073161">
      <w:pPr>
        <w:tabs>
          <w:tab w:val="left" w:pos="6165"/>
        </w:tabs>
        <w:jc w:val="both"/>
        <w:rPr>
          <w:rFonts w:ascii="Cambria" w:hAnsi="Cambria"/>
          <w:bCs/>
        </w:rPr>
      </w:pPr>
    </w:p>
    <w:p w:rsidR="002D20BB" w:rsidRPr="00D05855" w:rsidRDefault="00AA74FB" w:rsidP="002D20BB">
      <w:pPr>
        <w:tabs>
          <w:tab w:val="left" w:pos="6165"/>
        </w:tabs>
        <w:jc w:val="both"/>
        <w:rPr>
          <w:rFonts w:ascii="Cambria" w:hAnsi="Cambria"/>
          <w:b/>
        </w:rPr>
      </w:pPr>
      <w:r>
        <w:rPr>
          <w:rFonts w:ascii="Cambria" w:hAnsi="Cambr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column">
                  <wp:posOffset>-204470</wp:posOffset>
                </wp:positionH>
                <wp:positionV relativeFrom="paragraph">
                  <wp:posOffset>125095</wp:posOffset>
                </wp:positionV>
                <wp:extent cx="6276975" cy="2026285"/>
                <wp:effectExtent l="5080" t="10795" r="33020" b="29845"/>
                <wp:wrapNone/>
                <wp:docPr id="1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76975" cy="20262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AEEF3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9" o:spid="_x0000_s1026" style="position:absolute;margin-left:-16.1pt;margin-top:9.85pt;width:494.25pt;height:159.55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" fillcolor="#daeef3">
                <v:shadow on="t"/>
              </v:roundrect>
            </w:pict>
          </mc:Fallback>
        </mc:AlternateContent>
      </w:r>
    </w:p>
    <w:p w:rsidR="00073161" w:rsidRPr="00D05855" w:rsidRDefault="007E5138" w:rsidP="00055F39">
      <w:pPr>
        <w:tabs>
          <w:tab w:val="left" w:pos="6165"/>
        </w:tabs>
        <w:jc w:val="both"/>
        <w:rPr>
          <w:rFonts w:ascii="Cambria" w:hAnsi="Cambria"/>
          <w:i/>
          <w:color w:val="215868"/>
          <w:sz w:val="28"/>
          <w:szCs w:val="28"/>
        </w:rPr>
      </w:pPr>
      <w:r w:rsidRPr="00D05855">
        <w:rPr>
          <w:rFonts w:ascii="Cambria" w:hAnsi="Cambria"/>
          <w:i/>
          <w:color w:val="215868"/>
          <w:sz w:val="28"/>
          <w:szCs w:val="28"/>
        </w:rPr>
        <w:t>U</w:t>
      </w:r>
      <w:r w:rsidR="00CD1A91" w:rsidRPr="00D05855">
        <w:rPr>
          <w:rFonts w:ascii="Cambria" w:hAnsi="Cambria"/>
          <w:i/>
          <w:color w:val="215868"/>
          <w:sz w:val="28"/>
          <w:szCs w:val="28"/>
        </w:rPr>
        <w:t>ne</w:t>
      </w:r>
      <w:r w:rsidR="00EB21EC" w:rsidRPr="00D05855">
        <w:rPr>
          <w:rFonts w:ascii="Cambria" w:hAnsi="Cambria"/>
          <w:i/>
          <w:color w:val="215868"/>
          <w:sz w:val="28"/>
          <w:szCs w:val="28"/>
        </w:rPr>
        <w:t xml:space="preserve"> réunion sera organis</w:t>
      </w:r>
      <w:r w:rsidR="00CD1A91" w:rsidRPr="00D05855">
        <w:rPr>
          <w:rFonts w:ascii="Cambria" w:hAnsi="Cambria"/>
          <w:i/>
          <w:color w:val="215868"/>
          <w:sz w:val="28"/>
          <w:szCs w:val="28"/>
        </w:rPr>
        <w:t>ée</w:t>
      </w:r>
      <w:r w:rsidR="00EB21EC" w:rsidRPr="00D05855">
        <w:rPr>
          <w:rFonts w:ascii="Cambria" w:hAnsi="Cambria"/>
          <w:i/>
          <w:color w:val="215868"/>
          <w:sz w:val="28"/>
          <w:szCs w:val="28"/>
        </w:rPr>
        <w:t xml:space="preserve"> en présence du comit</w:t>
      </w:r>
      <w:r w:rsidR="00CD1A91" w:rsidRPr="00D05855">
        <w:rPr>
          <w:rFonts w:ascii="Cambria" w:hAnsi="Cambria"/>
          <w:i/>
          <w:color w:val="215868"/>
          <w:sz w:val="28"/>
          <w:szCs w:val="28"/>
        </w:rPr>
        <w:t>é</w:t>
      </w:r>
      <w:r w:rsidR="00EB21EC" w:rsidRPr="00D05855">
        <w:rPr>
          <w:rFonts w:ascii="Cambria" w:hAnsi="Cambria"/>
          <w:i/>
          <w:color w:val="215868"/>
          <w:sz w:val="28"/>
          <w:szCs w:val="28"/>
        </w:rPr>
        <w:t xml:space="preserve"> d’organisation et du régisseur du podium afin de détermin</w:t>
      </w:r>
      <w:r w:rsidR="00CD1A91" w:rsidRPr="00D05855">
        <w:rPr>
          <w:rFonts w:ascii="Cambria" w:hAnsi="Cambria"/>
          <w:i/>
          <w:color w:val="215868"/>
          <w:sz w:val="28"/>
          <w:szCs w:val="28"/>
        </w:rPr>
        <w:t>er</w:t>
      </w:r>
      <w:r w:rsidR="00D26D3F" w:rsidRPr="00D05855">
        <w:rPr>
          <w:rFonts w:ascii="Cambria" w:hAnsi="Cambria"/>
          <w:i/>
          <w:color w:val="215868"/>
          <w:sz w:val="28"/>
          <w:szCs w:val="28"/>
        </w:rPr>
        <w:t xml:space="preserve"> ensemble l</w:t>
      </w:r>
      <w:r w:rsidRPr="00D05855">
        <w:rPr>
          <w:rFonts w:ascii="Cambria" w:hAnsi="Cambria"/>
          <w:i/>
          <w:color w:val="215868"/>
          <w:sz w:val="28"/>
          <w:szCs w:val="28"/>
        </w:rPr>
        <w:t>es aspects techniques, l</w:t>
      </w:r>
      <w:r w:rsidR="00D26D3F" w:rsidRPr="00D05855">
        <w:rPr>
          <w:rFonts w:ascii="Cambria" w:hAnsi="Cambria"/>
          <w:i/>
          <w:color w:val="215868"/>
          <w:sz w:val="28"/>
          <w:szCs w:val="28"/>
        </w:rPr>
        <w:t xml:space="preserve">a disposition du </w:t>
      </w:r>
      <w:r w:rsidR="00150AD1">
        <w:rPr>
          <w:rFonts w:ascii="Cambria" w:hAnsi="Cambria"/>
          <w:i/>
          <w:color w:val="215868"/>
          <w:sz w:val="28"/>
          <w:szCs w:val="28"/>
        </w:rPr>
        <w:t xml:space="preserve">matériel </w:t>
      </w:r>
      <w:r w:rsidR="00EB21EC" w:rsidRPr="00D05855">
        <w:rPr>
          <w:rFonts w:ascii="Cambria" w:hAnsi="Cambria"/>
          <w:i/>
          <w:color w:val="215868"/>
          <w:sz w:val="28"/>
          <w:szCs w:val="28"/>
        </w:rPr>
        <w:t>ainsi que les horaires de la manifestation et du programme.</w:t>
      </w:r>
    </w:p>
    <w:p w:rsidR="001E2B98" w:rsidRPr="00D05855" w:rsidRDefault="001E2B98" w:rsidP="00055F39">
      <w:pPr>
        <w:tabs>
          <w:tab w:val="left" w:pos="6165"/>
        </w:tabs>
        <w:jc w:val="both"/>
        <w:rPr>
          <w:rFonts w:ascii="Cambria" w:hAnsi="Cambria"/>
          <w:i/>
          <w:color w:val="215868"/>
          <w:sz w:val="28"/>
          <w:szCs w:val="28"/>
        </w:rPr>
      </w:pPr>
    </w:p>
    <w:p w:rsidR="00EB21EC" w:rsidRPr="00D05855" w:rsidRDefault="00D26D3F" w:rsidP="00055F39">
      <w:pPr>
        <w:tabs>
          <w:tab w:val="left" w:pos="6165"/>
        </w:tabs>
        <w:jc w:val="both"/>
        <w:rPr>
          <w:rFonts w:ascii="Cambria" w:hAnsi="Cambria"/>
          <w:i/>
          <w:color w:val="215868"/>
          <w:sz w:val="28"/>
          <w:szCs w:val="28"/>
        </w:rPr>
      </w:pPr>
      <w:r w:rsidRPr="00D05855">
        <w:rPr>
          <w:rFonts w:ascii="Cambria" w:hAnsi="Cambria"/>
          <w:i/>
          <w:color w:val="215868"/>
          <w:sz w:val="28"/>
          <w:szCs w:val="28"/>
        </w:rPr>
        <w:t>A l’issue de cette réunion, l’organisateur adressera à la direction de la Communication, un récapitulati</w:t>
      </w:r>
      <w:r w:rsidR="00150AD1">
        <w:rPr>
          <w:rFonts w:ascii="Cambria" w:hAnsi="Cambria"/>
          <w:i/>
          <w:color w:val="215868"/>
          <w:sz w:val="28"/>
          <w:szCs w:val="28"/>
        </w:rPr>
        <w:t>f des différents points retenus, ainsi que tous les documents de publicité comportant le logo de la Région Centre-Val de Loire.</w:t>
      </w:r>
    </w:p>
    <w:p w:rsidR="00073161" w:rsidRPr="00D05855" w:rsidRDefault="00073161" w:rsidP="004E79C6">
      <w:pPr>
        <w:tabs>
          <w:tab w:val="left" w:pos="6165"/>
        </w:tabs>
        <w:jc w:val="both"/>
        <w:rPr>
          <w:rFonts w:ascii="Cambria" w:hAnsi="Cambria"/>
          <w:b/>
          <w:i/>
          <w:color w:val="000000"/>
          <w:sz w:val="28"/>
          <w:szCs w:val="28"/>
        </w:rPr>
      </w:pPr>
    </w:p>
    <w:p w:rsidR="00D05855" w:rsidRDefault="00D05855" w:rsidP="009938E6">
      <w:pPr>
        <w:tabs>
          <w:tab w:val="left" w:pos="6165"/>
        </w:tabs>
        <w:jc w:val="both"/>
        <w:rPr>
          <w:rFonts w:ascii="Cambria" w:hAnsi="Cambria"/>
          <w:b/>
          <w:iCs/>
          <w:color w:val="C00000"/>
          <w:sz w:val="28"/>
          <w:szCs w:val="28"/>
        </w:rPr>
      </w:pPr>
    </w:p>
    <w:p w:rsidR="004F450E" w:rsidRDefault="004F450E" w:rsidP="009938E6">
      <w:pPr>
        <w:tabs>
          <w:tab w:val="left" w:pos="6165"/>
        </w:tabs>
        <w:jc w:val="both"/>
        <w:rPr>
          <w:rFonts w:ascii="Cambria" w:hAnsi="Cambria"/>
          <w:b/>
          <w:iCs/>
          <w:color w:val="C00000"/>
          <w:sz w:val="28"/>
          <w:szCs w:val="28"/>
        </w:rPr>
      </w:pPr>
    </w:p>
    <w:p w:rsidR="004F450E" w:rsidRPr="00D05855" w:rsidRDefault="004F450E" w:rsidP="009938E6">
      <w:pPr>
        <w:tabs>
          <w:tab w:val="left" w:pos="6165"/>
        </w:tabs>
        <w:jc w:val="both"/>
        <w:rPr>
          <w:rFonts w:ascii="Cambria" w:hAnsi="Cambria"/>
          <w:b/>
          <w:iCs/>
          <w:color w:val="C00000"/>
          <w:sz w:val="28"/>
          <w:szCs w:val="28"/>
        </w:rPr>
      </w:pPr>
    </w:p>
    <w:p w:rsidR="00D05855" w:rsidRPr="00D05855" w:rsidRDefault="00D05855" w:rsidP="009938E6">
      <w:pPr>
        <w:tabs>
          <w:tab w:val="left" w:pos="6165"/>
        </w:tabs>
        <w:jc w:val="both"/>
        <w:rPr>
          <w:rFonts w:ascii="Cambria" w:hAnsi="Cambria"/>
          <w:b/>
          <w:iCs/>
          <w:color w:val="C00000"/>
          <w:sz w:val="28"/>
          <w:szCs w:val="28"/>
        </w:rPr>
      </w:pPr>
    </w:p>
    <w:p w:rsidR="004F450E" w:rsidRDefault="004F450E" w:rsidP="009938E6">
      <w:pPr>
        <w:tabs>
          <w:tab w:val="left" w:pos="6165"/>
        </w:tabs>
        <w:jc w:val="both"/>
        <w:rPr>
          <w:rFonts w:ascii="Cambria" w:hAnsi="Cambria"/>
          <w:i/>
          <w:iCs/>
          <w:color w:val="C00000"/>
          <w:sz w:val="28"/>
          <w:szCs w:val="28"/>
          <w:u w:val="single"/>
        </w:rPr>
      </w:pPr>
    </w:p>
    <w:p w:rsidR="009938E6" w:rsidRPr="00D05855" w:rsidRDefault="009938E6" w:rsidP="009938E6">
      <w:pPr>
        <w:tabs>
          <w:tab w:val="left" w:pos="6165"/>
        </w:tabs>
        <w:jc w:val="both"/>
        <w:rPr>
          <w:rFonts w:ascii="Cambria" w:hAnsi="Cambria"/>
          <w:i/>
          <w:iCs/>
          <w:color w:val="C00000"/>
          <w:sz w:val="28"/>
          <w:szCs w:val="28"/>
          <w:u w:val="single"/>
        </w:rPr>
      </w:pPr>
      <w:r w:rsidRPr="00D05855">
        <w:rPr>
          <w:rFonts w:ascii="Cambria" w:hAnsi="Cambria"/>
          <w:i/>
          <w:iCs/>
          <w:color w:val="C00000"/>
          <w:sz w:val="28"/>
          <w:szCs w:val="28"/>
          <w:u w:val="single"/>
        </w:rPr>
        <w:t xml:space="preserve">Le </w:t>
      </w:r>
      <w:r w:rsidR="00D05855" w:rsidRPr="00D05855">
        <w:rPr>
          <w:rFonts w:ascii="Cambria" w:hAnsi="Cambria"/>
          <w:i/>
          <w:iCs/>
          <w:color w:val="C00000"/>
          <w:sz w:val="28"/>
          <w:szCs w:val="28"/>
          <w:u w:val="single"/>
        </w:rPr>
        <w:t>non-respect</w:t>
      </w:r>
      <w:r w:rsidR="003333EF" w:rsidRPr="00D05855">
        <w:rPr>
          <w:rFonts w:ascii="Cambria" w:hAnsi="Cambria"/>
          <w:i/>
          <w:iCs/>
          <w:color w:val="C00000"/>
          <w:sz w:val="28"/>
          <w:szCs w:val="28"/>
          <w:u w:val="single"/>
        </w:rPr>
        <w:t xml:space="preserve"> </w:t>
      </w:r>
      <w:r w:rsidR="001E2B98" w:rsidRPr="00D05855">
        <w:rPr>
          <w:rFonts w:ascii="Cambria" w:hAnsi="Cambria"/>
          <w:i/>
          <w:iCs/>
          <w:color w:val="C00000"/>
          <w:sz w:val="28"/>
          <w:szCs w:val="28"/>
          <w:u w:val="single"/>
        </w:rPr>
        <w:t>de ce</w:t>
      </w:r>
      <w:r w:rsidR="003333EF" w:rsidRPr="00D05855">
        <w:rPr>
          <w:rFonts w:ascii="Cambria" w:hAnsi="Cambria"/>
          <w:i/>
          <w:iCs/>
          <w:color w:val="C00000"/>
          <w:sz w:val="28"/>
          <w:szCs w:val="28"/>
          <w:u w:val="single"/>
        </w:rPr>
        <w:t xml:space="preserve"> cahier des charges </w:t>
      </w:r>
      <w:r w:rsidR="001E2B98" w:rsidRPr="00D05855">
        <w:rPr>
          <w:rFonts w:ascii="Cambria" w:hAnsi="Cambria"/>
          <w:i/>
          <w:iCs/>
          <w:color w:val="C00000"/>
          <w:sz w:val="28"/>
          <w:szCs w:val="28"/>
          <w:u w:val="single"/>
        </w:rPr>
        <w:t>entraînera</w:t>
      </w:r>
      <w:r w:rsidR="003333EF" w:rsidRPr="00D05855">
        <w:rPr>
          <w:rFonts w:ascii="Cambria" w:hAnsi="Cambria"/>
          <w:i/>
          <w:iCs/>
          <w:color w:val="C00000"/>
          <w:sz w:val="28"/>
          <w:szCs w:val="28"/>
          <w:u w:val="single"/>
        </w:rPr>
        <w:t xml:space="preserve"> l</w:t>
      </w:r>
      <w:r w:rsidR="008C3148" w:rsidRPr="00D05855">
        <w:rPr>
          <w:rFonts w:ascii="Cambria" w:hAnsi="Cambria"/>
          <w:i/>
          <w:iCs/>
          <w:color w:val="C00000"/>
          <w:sz w:val="28"/>
          <w:szCs w:val="28"/>
          <w:u w:val="single"/>
        </w:rPr>
        <w:t>’</w:t>
      </w:r>
      <w:r w:rsidR="003333EF" w:rsidRPr="00D05855">
        <w:rPr>
          <w:rFonts w:ascii="Cambria" w:hAnsi="Cambria"/>
          <w:i/>
          <w:iCs/>
          <w:color w:val="C00000"/>
          <w:sz w:val="28"/>
          <w:szCs w:val="28"/>
          <w:u w:val="single"/>
        </w:rPr>
        <w:t>a</w:t>
      </w:r>
      <w:r w:rsidR="00150AD1">
        <w:rPr>
          <w:rFonts w:ascii="Cambria" w:hAnsi="Cambria"/>
          <w:i/>
          <w:iCs/>
          <w:color w:val="C00000"/>
          <w:sz w:val="28"/>
          <w:szCs w:val="28"/>
          <w:u w:val="single"/>
        </w:rPr>
        <w:t xml:space="preserve">nnulation de la présence du </w:t>
      </w:r>
      <w:r w:rsidR="003333EF" w:rsidRPr="00D05855">
        <w:rPr>
          <w:rFonts w:ascii="Cambria" w:hAnsi="Cambria"/>
          <w:i/>
          <w:iCs/>
          <w:color w:val="C00000"/>
          <w:sz w:val="28"/>
          <w:szCs w:val="28"/>
          <w:u w:val="single"/>
        </w:rPr>
        <w:t xml:space="preserve">podium </w:t>
      </w:r>
      <w:r w:rsidR="008C3148" w:rsidRPr="00D05855">
        <w:rPr>
          <w:rFonts w:ascii="Cambria" w:hAnsi="Cambria"/>
          <w:i/>
          <w:iCs/>
          <w:color w:val="C00000"/>
          <w:sz w:val="28"/>
          <w:szCs w:val="28"/>
          <w:u w:val="single"/>
        </w:rPr>
        <w:t>de la R</w:t>
      </w:r>
      <w:r w:rsidR="003333EF" w:rsidRPr="00D05855">
        <w:rPr>
          <w:rFonts w:ascii="Cambria" w:hAnsi="Cambria"/>
          <w:i/>
          <w:iCs/>
          <w:color w:val="C00000"/>
          <w:sz w:val="28"/>
          <w:szCs w:val="28"/>
          <w:u w:val="single"/>
        </w:rPr>
        <w:t xml:space="preserve">égion </w:t>
      </w:r>
      <w:r w:rsidR="008C3148" w:rsidRPr="00D05855">
        <w:rPr>
          <w:rFonts w:ascii="Cambria" w:hAnsi="Cambria"/>
          <w:i/>
          <w:iCs/>
          <w:color w:val="C00000"/>
          <w:sz w:val="28"/>
          <w:szCs w:val="28"/>
          <w:u w:val="single"/>
        </w:rPr>
        <w:t>C</w:t>
      </w:r>
      <w:r w:rsidR="003333EF" w:rsidRPr="00D05855">
        <w:rPr>
          <w:rFonts w:ascii="Cambria" w:hAnsi="Cambria"/>
          <w:i/>
          <w:iCs/>
          <w:color w:val="C00000"/>
          <w:sz w:val="28"/>
          <w:szCs w:val="28"/>
          <w:u w:val="single"/>
        </w:rPr>
        <w:t>entre</w:t>
      </w:r>
      <w:r w:rsidR="00197C37" w:rsidRPr="00D05855">
        <w:rPr>
          <w:rFonts w:ascii="Cambria" w:hAnsi="Cambria"/>
          <w:i/>
          <w:iCs/>
          <w:color w:val="C00000"/>
          <w:sz w:val="28"/>
          <w:szCs w:val="28"/>
          <w:u w:val="single"/>
        </w:rPr>
        <w:t>-Val de Loire</w:t>
      </w:r>
      <w:r w:rsidR="008C3148" w:rsidRPr="00D05855">
        <w:rPr>
          <w:rFonts w:ascii="Cambria" w:hAnsi="Cambria"/>
          <w:i/>
          <w:iCs/>
          <w:color w:val="C00000"/>
          <w:sz w:val="28"/>
          <w:szCs w:val="28"/>
          <w:u w:val="single"/>
        </w:rPr>
        <w:t>.</w:t>
      </w:r>
    </w:p>
    <w:p w:rsidR="0071244C" w:rsidRPr="00D05855" w:rsidRDefault="0071244C" w:rsidP="009938E6">
      <w:pPr>
        <w:tabs>
          <w:tab w:val="left" w:pos="6165"/>
        </w:tabs>
        <w:jc w:val="both"/>
        <w:rPr>
          <w:rFonts w:ascii="Cambria" w:hAnsi="Cambria"/>
          <w:b/>
          <w:iCs/>
          <w:color w:val="C00000"/>
          <w:sz w:val="28"/>
          <w:szCs w:val="28"/>
        </w:rPr>
      </w:pPr>
    </w:p>
    <w:p w:rsidR="0071244C" w:rsidRPr="00D05855" w:rsidRDefault="0071244C" w:rsidP="009938E6">
      <w:pPr>
        <w:tabs>
          <w:tab w:val="left" w:pos="6165"/>
        </w:tabs>
        <w:jc w:val="both"/>
        <w:rPr>
          <w:rFonts w:ascii="Cambria" w:hAnsi="Cambria"/>
          <w:b/>
          <w:iCs/>
          <w:color w:val="FF0000"/>
          <w:sz w:val="28"/>
          <w:szCs w:val="28"/>
        </w:rPr>
      </w:pPr>
    </w:p>
    <w:p w:rsidR="009938E6" w:rsidRPr="00D05855" w:rsidRDefault="009938E6" w:rsidP="007E7FC2">
      <w:pPr>
        <w:tabs>
          <w:tab w:val="left" w:pos="6165"/>
        </w:tabs>
        <w:jc w:val="both"/>
        <w:rPr>
          <w:rFonts w:ascii="Cambria" w:hAnsi="Cambria"/>
          <w:b/>
          <w:i/>
          <w:iCs/>
          <w:color w:val="000000"/>
          <w:sz w:val="26"/>
          <w:szCs w:val="26"/>
        </w:rPr>
      </w:pPr>
      <w:r w:rsidRPr="00D05855">
        <w:rPr>
          <w:rFonts w:ascii="Cambria" w:hAnsi="Cambria"/>
          <w:b/>
          <w:i/>
          <w:iCs/>
          <w:color w:val="000000"/>
          <w:sz w:val="26"/>
          <w:szCs w:val="26"/>
        </w:rPr>
        <w:t>Ce cahier des charges est à retourner,</w:t>
      </w:r>
      <w:r w:rsidR="001E2B98" w:rsidRPr="00D05855">
        <w:rPr>
          <w:rFonts w:ascii="Cambria" w:hAnsi="Cambria"/>
          <w:b/>
          <w:i/>
          <w:iCs/>
          <w:color w:val="000000"/>
          <w:sz w:val="26"/>
          <w:szCs w:val="26"/>
        </w:rPr>
        <w:t xml:space="preserve"> </w:t>
      </w:r>
      <w:r w:rsidR="001E2B98" w:rsidRPr="00150AD1">
        <w:rPr>
          <w:rFonts w:ascii="Cambria" w:hAnsi="Cambria"/>
          <w:b/>
          <w:i/>
          <w:iCs/>
          <w:color w:val="C00000"/>
          <w:sz w:val="26"/>
          <w:szCs w:val="26"/>
          <w:u w:val="single"/>
        </w:rPr>
        <w:t>un mois</w:t>
      </w:r>
      <w:r w:rsidRPr="00150AD1">
        <w:rPr>
          <w:rFonts w:ascii="Cambria" w:hAnsi="Cambria"/>
          <w:b/>
          <w:i/>
          <w:iCs/>
          <w:color w:val="C00000"/>
          <w:sz w:val="26"/>
          <w:szCs w:val="26"/>
          <w:u w:val="single"/>
        </w:rPr>
        <w:t xml:space="preserve"> avant la manifestation</w:t>
      </w:r>
      <w:r w:rsidRPr="00D05855">
        <w:rPr>
          <w:rFonts w:ascii="Cambria" w:hAnsi="Cambria"/>
          <w:b/>
          <w:i/>
          <w:iCs/>
          <w:color w:val="000000"/>
          <w:sz w:val="26"/>
          <w:szCs w:val="26"/>
        </w:rPr>
        <w:t>,</w:t>
      </w:r>
      <w:r w:rsidR="007E7FC2" w:rsidRPr="00D05855">
        <w:rPr>
          <w:rFonts w:ascii="Cambria" w:hAnsi="Cambria"/>
          <w:b/>
          <w:i/>
          <w:iCs/>
          <w:color w:val="000000"/>
          <w:sz w:val="26"/>
          <w:szCs w:val="26"/>
        </w:rPr>
        <w:t xml:space="preserve"> </w:t>
      </w:r>
      <w:r w:rsidRPr="00D05855">
        <w:rPr>
          <w:rFonts w:ascii="Cambria" w:hAnsi="Cambria"/>
          <w:b/>
          <w:i/>
          <w:iCs/>
          <w:color w:val="000000"/>
          <w:sz w:val="26"/>
          <w:szCs w:val="26"/>
        </w:rPr>
        <w:t>au Conseil Régional – Direction de la Communication, signé par l’organisateur</w:t>
      </w:r>
    </w:p>
    <w:p w:rsidR="003333EF" w:rsidRDefault="003333EF" w:rsidP="004E79C6">
      <w:pPr>
        <w:tabs>
          <w:tab w:val="left" w:pos="6165"/>
        </w:tabs>
        <w:jc w:val="both"/>
        <w:rPr>
          <w:rFonts w:ascii="Cambria" w:hAnsi="Cambria"/>
          <w:b/>
          <w:i/>
          <w:color w:val="000000"/>
          <w:sz w:val="28"/>
          <w:szCs w:val="28"/>
        </w:rPr>
      </w:pPr>
    </w:p>
    <w:p w:rsidR="002F636D" w:rsidRDefault="002F636D" w:rsidP="008D355E">
      <w:pPr>
        <w:tabs>
          <w:tab w:val="left" w:pos="5580"/>
        </w:tabs>
        <w:jc w:val="center"/>
        <w:rPr>
          <w:rFonts w:ascii="Cambria" w:hAnsi="Cambria"/>
          <w:b/>
          <w:i/>
          <w:color w:val="000000"/>
          <w:sz w:val="28"/>
          <w:szCs w:val="28"/>
        </w:rPr>
      </w:pPr>
    </w:p>
    <w:p w:rsidR="002F636D" w:rsidRDefault="008D355E" w:rsidP="002F636D">
      <w:pPr>
        <w:tabs>
          <w:tab w:val="left" w:pos="5580"/>
        </w:tabs>
        <w:jc w:val="right"/>
        <w:rPr>
          <w:rFonts w:ascii="Cambria" w:hAnsi="Cambria"/>
          <w:b/>
          <w:iCs/>
          <w:color w:val="000000"/>
          <w:sz w:val="26"/>
          <w:szCs w:val="26"/>
        </w:rPr>
      </w:pPr>
      <w:r>
        <w:rPr>
          <w:rFonts w:ascii="Cambria" w:hAnsi="Cambria"/>
          <w:b/>
          <w:iCs/>
          <w:color w:val="000000"/>
          <w:sz w:val="26"/>
          <w:szCs w:val="26"/>
        </w:rPr>
        <w:tab/>
      </w:r>
      <w:r w:rsidR="002F636D">
        <w:rPr>
          <w:rFonts w:ascii="Cambria" w:hAnsi="Cambria"/>
          <w:b/>
          <w:iCs/>
          <w:color w:val="000000"/>
          <w:sz w:val="26"/>
          <w:szCs w:val="26"/>
        </w:rPr>
        <w:t>Lu et approuvé, le……….</w:t>
      </w:r>
    </w:p>
    <w:p w:rsidR="002F636D" w:rsidRDefault="002F636D" w:rsidP="002F636D">
      <w:pPr>
        <w:tabs>
          <w:tab w:val="left" w:pos="5580"/>
        </w:tabs>
        <w:jc w:val="right"/>
        <w:rPr>
          <w:rFonts w:ascii="Cambria" w:hAnsi="Cambria"/>
          <w:b/>
          <w:iCs/>
          <w:color w:val="000000"/>
          <w:sz w:val="26"/>
          <w:szCs w:val="26"/>
        </w:rPr>
      </w:pPr>
    </w:p>
    <w:p w:rsidR="008D355E" w:rsidRPr="00D05855" w:rsidRDefault="008D355E" w:rsidP="002F636D">
      <w:pPr>
        <w:tabs>
          <w:tab w:val="left" w:pos="5580"/>
        </w:tabs>
        <w:jc w:val="right"/>
        <w:rPr>
          <w:rFonts w:ascii="Cambria" w:hAnsi="Cambria"/>
          <w:b/>
          <w:iCs/>
          <w:color w:val="000000"/>
          <w:sz w:val="26"/>
          <w:szCs w:val="26"/>
        </w:rPr>
      </w:pPr>
      <w:r w:rsidRPr="00D05855">
        <w:rPr>
          <w:rFonts w:ascii="Cambria" w:hAnsi="Cambria"/>
          <w:b/>
          <w:iCs/>
          <w:color w:val="000000"/>
          <w:sz w:val="26"/>
          <w:szCs w:val="26"/>
        </w:rPr>
        <w:t>L’organisateur</w:t>
      </w:r>
    </w:p>
    <w:p w:rsidR="008D355E" w:rsidRDefault="008D355E" w:rsidP="008D355E">
      <w:pPr>
        <w:tabs>
          <w:tab w:val="left" w:pos="5580"/>
        </w:tabs>
        <w:jc w:val="right"/>
        <w:rPr>
          <w:rFonts w:ascii="Cambria" w:hAnsi="Cambria"/>
          <w:b/>
          <w:iCs/>
          <w:color w:val="000000"/>
          <w:sz w:val="26"/>
          <w:szCs w:val="26"/>
        </w:rPr>
      </w:pPr>
    </w:p>
    <w:p w:rsidR="008D355E" w:rsidRDefault="008D355E" w:rsidP="008D355E">
      <w:pPr>
        <w:tabs>
          <w:tab w:val="left" w:pos="5580"/>
        </w:tabs>
        <w:jc w:val="right"/>
        <w:rPr>
          <w:rFonts w:ascii="Cambria" w:hAnsi="Cambria"/>
          <w:b/>
          <w:iCs/>
          <w:color w:val="000000"/>
          <w:sz w:val="26"/>
          <w:szCs w:val="26"/>
        </w:rPr>
      </w:pPr>
    </w:p>
    <w:p w:rsidR="00D05855" w:rsidRPr="00D05855" w:rsidRDefault="00D05855" w:rsidP="00D26D3F">
      <w:pPr>
        <w:tabs>
          <w:tab w:val="left" w:pos="5580"/>
        </w:tabs>
        <w:jc w:val="both"/>
        <w:rPr>
          <w:rFonts w:ascii="Cambria" w:hAnsi="Cambria"/>
          <w:b/>
          <w:iCs/>
          <w:color w:val="000000"/>
          <w:sz w:val="28"/>
          <w:szCs w:val="28"/>
        </w:rPr>
      </w:pPr>
    </w:p>
    <w:p w:rsidR="00D05855" w:rsidRPr="00D05855" w:rsidRDefault="00D05855" w:rsidP="00D26D3F">
      <w:pPr>
        <w:tabs>
          <w:tab w:val="left" w:pos="5580"/>
        </w:tabs>
        <w:jc w:val="both"/>
        <w:rPr>
          <w:rFonts w:ascii="Cambria" w:hAnsi="Cambria"/>
          <w:b/>
          <w:iCs/>
          <w:color w:val="000000"/>
          <w:sz w:val="28"/>
          <w:szCs w:val="28"/>
        </w:rPr>
      </w:pPr>
    </w:p>
    <w:p w:rsidR="00D05855" w:rsidRPr="00D05855" w:rsidRDefault="00D05855" w:rsidP="00D26D3F">
      <w:pPr>
        <w:tabs>
          <w:tab w:val="left" w:pos="5580"/>
        </w:tabs>
        <w:jc w:val="both"/>
        <w:rPr>
          <w:rFonts w:ascii="Cambria" w:hAnsi="Cambria"/>
          <w:b/>
          <w:iCs/>
          <w:color w:val="000000"/>
          <w:sz w:val="28"/>
          <w:szCs w:val="28"/>
        </w:rPr>
      </w:pPr>
    </w:p>
    <w:sectPr w:rsidR="00D05855" w:rsidRPr="00D05855" w:rsidSect="00D86198">
      <w:headerReference w:type="default" r:id="rId10"/>
      <w:pgSz w:w="11906" w:h="16838"/>
      <w:pgMar w:top="1079" w:right="1417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9AF" w:rsidRDefault="005B49AF" w:rsidP="00D05855">
      <w:r>
        <w:separator/>
      </w:r>
    </w:p>
  </w:endnote>
  <w:endnote w:type="continuationSeparator" w:id="0">
    <w:p w:rsidR="005B49AF" w:rsidRDefault="005B49AF" w:rsidP="00D05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9AF" w:rsidRDefault="005B49AF" w:rsidP="00D05855">
      <w:r>
        <w:separator/>
      </w:r>
    </w:p>
  </w:footnote>
  <w:footnote w:type="continuationSeparator" w:id="0">
    <w:p w:rsidR="005B49AF" w:rsidRDefault="005B49AF" w:rsidP="00D058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AD1" w:rsidRDefault="00AA74FB">
    <w:pPr>
      <w:pStyle w:val="En-tte"/>
    </w:pPr>
    <w:r>
      <w:rPr>
        <w:noProof/>
      </w:rPr>
      <w:drawing>
        <wp:inline distT="0" distB="0" distL="0" distR="0">
          <wp:extent cx="1257300" cy="923925"/>
          <wp:effectExtent l="0" t="0" r="0" b="9525"/>
          <wp:docPr id="2" name="Image 1" descr="logo-rcvl-vertical-coul-194x14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logo-rcvl-vertical-coul-194x14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05855" w:rsidRDefault="00D05855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AB36B2"/>
    <w:multiLevelType w:val="hybridMultilevel"/>
    <w:tmpl w:val="E5023870"/>
    <w:lvl w:ilvl="0" w:tplc="D1DCA5EC"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ascii="Times New Roman" w:eastAsia="Times New Roman" w:hAnsi="Times New Roman" w:cs="Times New Roman" w:hint="default"/>
        <w:b w:val="0"/>
        <w:i/>
      </w:rPr>
    </w:lvl>
    <w:lvl w:ilvl="1" w:tplc="040C0003" w:tentative="1">
      <w:start w:val="1"/>
      <w:numFmt w:val="bullet"/>
      <w:lvlText w:val="o"/>
      <w:lvlJc w:val="left"/>
      <w:pPr>
        <w:tabs>
          <w:tab w:val="num" w:pos="1230"/>
        </w:tabs>
        <w:ind w:left="12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B96"/>
    <w:rsid w:val="00030656"/>
    <w:rsid w:val="00055F39"/>
    <w:rsid w:val="00073161"/>
    <w:rsid w:val="000B3160"/>
    <w:rsid w:val="000E06E3"/>
    <w:rsid w:val="00122444"/>
    <w:rsid w:val="00147EDB"/>
    <w:rsid w:val="00150AD1"/>
    <w:rsid w:val="00155D12"/>
    <w:rsid w:val="001612A9"/>
    <w:rsid w:val="00197C37"/>
    <w:rsid w:val="001B18CB"/>
    <w:rsid w:val="001B23E0"/>
    <w:rsid w:val="001B6D91"/>
    <w:rsid w:val="001E2B98"/>
    <w:rsid w:val="002231AB"/>
    <w:rsid w:val="002D20BB"/>
    <w:rsid w:val="002D6D0C"/>
    <w:rsid w:val="002E64F1"/>
    <w:rsid w:val="002F514F"/>
    <w:rsid w:val="002F5517"/>
    <w:rsid w:val="002F636D"/>
    <w:rsid w:val="003333EF"/>
    <w:rsid w:val="003447B5"/>
    <w:rsid w:val="00382685"/>
    <w:rsid w:val="003B540C"/>
    <w:rsid w:val="003D3306"/>
    <w:rsid w:val="003E0970"/>
    <w:rsid w:val="004213DD"/>
    <w:rsid w:val="00463792"/>
    <w:rsid w:val="004E79C6"/>
    <w:rsid w:val="004F450E"/>
    <w:rsid w:val="0059530B"/>
    <w:rsid w:val="005B49AF"/>
    <w:rsid w:val="005C06CE"/>
    <w:rsid w:val="005D5FCA"/>
    <w:rsid w:val="00676257"/>
    <w:rsid w:val="00693416"/>
    <w:rsid w:val="006D6D15"/>
    <w:rsid w:val="00704F02"/>
    <w:rsid w:val="0071244C"/>
    <w:rsid w:val="007748B5"/>
    <w:rsid w:val="007C79F2"/>
    <w:rsid w:val="007E5138"/>
    <w:rsid w:val="007E7FC2"/>
    <w:rsid w:val="0083338D"/>
    <w:rsid w:val="00871621"/>
    <w:rsid w:val="008B0E95"/>
    <w:rsid w:val="008B6BA2"/>
    <w:rsid w:val="008C3148"/>
    <w:rsid w:val="008D2419"/>
    <w:rsid w:val="008D355E"/>
    <w:rsid w:val="009470F8"/>
    <w:rsid w:val="00960BC1"/>
    <w:rsid w:val="009938E6"/>
    <w:rsid w:val="009E2D87"/>
    <w:rsid w:val="00A81D75"/>
    <w:rsid w:val="00AA74FB"/>
    <w:rsid w:val="00B32DA2"/>
    <w:rsid w:val="00B37E0B"/>
    <w:rsid w:val="00B57398"/>
    <w:rsid w:val="00BA0FC2"/>
    <w:rsid w:val="00C46D37"/>
    <w:rsid w:val="00C90B96"/>
    <w:rsid w:val="00CD1A91"/>
    <w:rsid w:val="00CD6CE2"/>
    <w:rsid w:val="00CF0ADC"/>
    <w:rsid w:val="00D05855"/>
    <w:rsid w:val="00D26D3F"/>
    <w:rsid w:val="00D77383"/>
    <w:rsid w:val="00D86198"/>
    <w:rsid w:val="00EB21EC"/>
    <w:rsid w:val="00EF5CA3"/>
    <w:rsid w:val="00F00756"/>
    <w:rsid w:val="00F02D10"/>
    <w:rsid w:val="00F17707"/>
    <w:rsid w:val="00F51F05"/>
    <w:rsid w:val="00FD5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character" w:styleId="Lienhypertexte">
    <w:name w:val="Hyperlink"/>
    <w:rsid w:val="00F17707"/>
    <w:rPr>
      <w:color w:val="0000FF"/>
      <w:u w:val="single"/>
    </w:rPr>
  </w:style>
  <w:style w:type="paragraph" w:styleId="Textedebulles">
    <w:name w:val="Balloon Text"/>
    <w:basedOn w:val="Normal"/>
    <w:semiHidden/>
    <w:rsid w:val="007E7FC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D05855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D05855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D0585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D0585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character" w:styleId="Lienhypertexte">
    <w:name w:val="Hyperlink"/>
    <w:rsid w:val="00F17707"/>
    <w:rPr>
      <w:color w:val="0000FF"/>
      <w:u w:val="single"/>
    </w:rPr>
  </w:style>
  <w:style w:type="paragraph" w:styleId="Textedebulles">
    <w:name w:val="Balloon Text"/>
    <w:basedOn w:val="Normal"/>
    <w:semiHidden/>
    <w:rsid w:val="007E7FC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D05855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D05855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D0585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D0585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gioncentre-valdeloire.f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anny.cognee-marast@regioncentre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1132</Words>
  <Characters>6229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CAHIER DES CHARGES TECHNIQUES DU CAR PODIUM</vt:lpstr>
    </vt:vector>
  </TitlesOfParts>
  <Company>CONSEIL REGIONAL DU CENTRE</Company>
  <LinksUpToDate>false</LinksUpToDate>
  <CharactersWithSpaces>7347</CharactersWithSpaces>
  <SharedDoc>false</SharedDoc>
  <HLinks>
    <vt:vector size="12" baseType="variant">
      <vt:variant>
        <vt:i4>7471187</vt:i4>
      </vt:variant>
      <vt:variant>
        <vt:i4>6</vt:i4>
      </vt:variant>
      <vt:variant>
        <vt:i4>0</vt:i4>
      </vt:variant>
      <vt:variant>
        <vt:i4>5</vt:i4>
      </vt:variant>
      <vt:variant>
        <vt:lpwstr>mailto:fanny.cognee-marast@regioncentre.fr</vt:lpwstr>
      </vt:variant>
      <vt:variant>
        <vt:lpwstr/>
      </vt:variant>
      <vt:variant>
        <vt:i4>3080312</vt:i4>
      </vt:variant>
      <vt:variant>
        <vt:i4>3</vt:i4>
      </vt:variant>
      <vt:variant>
        <vt:i4>0</vt:i4>
      </vt:variant>
      <vt:variant>
        <vt:i4>5</vt:i4>
      </vt:variant>
      <vt:variant>
        <vt:lpwstr>http://www.regioncentre-valdeloire.fr/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CAHIER DES CHARGES TECHNIQUES DU CAR PODIUM</dc:title>
  <dc:creator>Bruno Poidevin</dc:creator>
  <cp:lastModifiedBy>ads-COM - Antoine DELATTRE</cp:lastModifiedBy>
  <cp:revision>2</cp:revision>
  <cp:lastPrinted>2015-08-14T08:33:00Z</cp:lastPrinted>
  <dcterms:created xsi:type="dcterms:W3CDTF">2020-06-18T08:29:00Z</dcterms:created>
  <dcterms:modified xsi:type="dcterms:W3CDTF">2020-06-18T08:29:00Z</dcterms:modified>
</cp:coreProperties>
</file>