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83" w:rsidRDefault="009D6CF1">
      <w:r>
        <w:rPr>
          <w:noProof/>
          <w:lang w:eastAsia="fr-FR"/>
        </w:rPr>
        <w:drawing>
          <wp:inline distT="0" distB="0" distL="0" distR="0" wp14:anchorId="00AFB207">
            <wp:extent cx="1560830" cy="12192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830" cy="1219200"/>
                    </a:xfrm>
                    <a:prstGeom prst="rect">
                      <a:avLst/>
                    </a:prstGeom>
                    <a:noFill/>
                  </pic:spPr>
                </pic:pic>
              </a:graphicData>
            </a:graphic>
          </wp:inline>
        </w:drawing>
      </w:r>
    </w:p>
    <w:tbl>
      <w:tblPr>
        <w:tblStyle w:val="Grilledutableau"/>
        <w:tblW w:w="10598" w:type="dxa"/>
        <w:shd w:val="clear" w:color="auto" w:fill="4BACC6" w:themeFill="accent5"/>
        <w:tblLayout w:type="fixed"/>
        <w:tblLook w:val="04A0" w:firstRow="1" w:lastRow="0" w:firstColumn="1" w:lastColumn="0" w:noHBand="0" w:noVBand="1"/>
      </w:tblPr>
      <w:tblGrid>
        <w:gridCol w:w="10598"/>
      </w:tblGrid>
      <w:tr w:rsidR="009D6CF1" w:rsidTr="009D6CF1">
        <w:tc>
          <w:tcPr>
            <w:tcW w:w="10598" w:type="dxa"/>
            <w:shd w:val="clear" w:color="auto" w:fill="4BACC6" w:themeFill="accent5"/>
          </w:tcPr>
          <w:p w:rsidR="009D6CF1" w:rsidRPr="00553D37" w:rsidRDefault="009D6CF1" w:rsidP="009D6CF1">
            <w:pPr>
              <w:jc w:val="center"/>
              <w:rPr>
                <w:b/>
              </w:rPr>
            </w:pPr>
            <w:r w:rsidRPr="00553D37">
              <w:rPr>
                <w:b/>
              </w:rPr>
              <w:t xml:space="preserve">DEMANDE D’AGRÉMENT </w:t>
            </w:r>
          </w:p>
          <w:p w:rsidR="009D6CF1" w:rsidRPr="00553D37" w:rsidRDefault="009D6CF1" w:rsidP="009D6CF1">
            <w:pPr>
              <w:jc w:val="center"/>
              <w:rPr>
                <w:b/>
              </w:rPr>
            </w:pPr>
            <w:r w:rsidRPr="00553D37">
              <w:rPr>
                <w:b/>
              </w:rPr>
              <w:t xml:space="preserve">POUR DISPENSER UNE FORMATION </w:t>
            </w:r>
          </w:p>
          <w:p w:rsidR="009D6CF1" w:rsidRPr="00553D37" w:rsidRDefault="009D6CF1" w:rsidP="009D6CF1">
            <w:pPr>
              <w:jc w:val="center"/>
              <w:rPr>
                <w:b/>
              </w:rPr>
            </w:pPr>
            <w:r w:rsidRPr="00553D37">
              <w:rPr>
                <w:b/>
              </w:rPr>
              <w:t>PRÉPARANT A UN DIPLÔME</w:t>
            </w:r>
            <w:r w:rsidR="0027040E">
              <w:rPr>
                <w:b/>
              </w:rPr>
              <w:t xml:space="preserve"> </w:t>
            </w:r>
            <w:r w:rsidRPr="00553D37">
              <w:rPr>
                <w:b/>
              </w:rPr>
              <w:t xml:space="preserve">DE TRAVAIL SOCIAL </w:t>
            </w:r>
          </w:p>
          <w:p w:rsidR="009D6CF1" w:rsidRPr="00553D37" w:rsidRDefault="009D6CF1" w:rsidP="009D6CF1">
            <w:pPr>
              <w:jc w:val="center"/>
              <w:rPr>
                <w:b/>
              </w:rPr>
            </w:pPr>
            <w:r w:rsidRPr="00553D37">
              <w:rPr>
                <w:b/>
              </w:rPr>
              <w:t>Données formation</w:t>
            </w:r>
            <w:r>
              <w:rPr>
                <w:b/>
              </w:rPr>
              <w:t>s</w:t>
            </w:r>
            <w:r w:rsidRPr="00553D37">
              <w:rPr>
                <w:b/>
              </w:rPr>
              <w:t xml:space="preserve"> (fournir 1 formulaire par formation)</w:t>
            </w:r>
          </w:p>
        </w:tc>
      </w:tr>
    </w:tbl>
    <w:p w:rsidR="009D6CF1" w:rsidRDefault="009D6CF1" w:rsidP="009D6CF1">
      <w:pPr>
        <w:spacing w:after="0" w:line="240" w:lineRule="auto"/>
        <w:jc w:val="both"/>
        <w:rPr>
          <w:rFonts w:ascii="Verdana" w:hAnsi="Verdana"/>
          <w:b/>
          <w:bCs/>
          <w:sz w:val="18"/>
          <w:szCs w:val="18"/>
        </w:rPr>
      </w:pPr>
    </w:p>
    <w:tbl>
      <w:tblPr>
        <w:tblStyle w:val="Grilledutableau"/>
        <w:tblW w:w="10598" w:type="dxa"/>
        <w:tblLayout w:type="fixed"/>
        <w:tblLook w:val="04A0" w:firstRow="1" w:lastRow="0" w:firstColumn="1" w:lastColumn="0" w:noHBand="0" w:noVBand="1"/>
      </w:tblPr>
      <w:tblGrid>
        <w:gridCol w:w="2093"/>
        <w:gridCol w:w="725"/>
        <w:gridCol w:w="2819"/>
        <w:gridCol w:w="1351"/>
        <w:gridCol w:w="1484"/>
        <w:gridCol w:w="2126"/>
      </w:tblGrid>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Éléments relatifs à l’action de formation programmée</w:t>
            </w:r>
          </w:p>
          <w:p w:rsidR="009D6CF1" w:rsidRPr="00DF42D5" w:rsidRDefault="009D6CF1" w:rsidP="009D6CF1">
            <w:pPr>
              <w:jc w:val="center"/>
              <w:rPr>
                <w:rFonts w:ascii="Verdana" w:hAnsi="Verdana"/>
                <w:b/>
                <w:bCs/>
                <w:sz w:val="20"/>
                <w:szCs w:val="20"/>
              </w:rPr>
            </w:pPr>
          </w:p>
        </w:tc>
      </w:tr>
      <w:tr w:rsidR="009D6CF1" w:rsidTr="009D6CF1">
        <w:tc>
          <w:tcPr>
            <w:tcW w:w="5637" w:type="dxa"/>
            <w:gridSpan w:val="3"/>
            <w:vMerge w:val="restart"/>
          </w:tcPr>
          <w:p w:rsidR="009D6CF1" w:rsidRDefault="009D6CF1" w:rsidP="009D6CF1">
            <w:pPr>
              <w:jc w:val="center"/>
              <w:rPr>
                <w:rFonts w:ascii="Verdana" w:hAnsi="Verdana"/>
                <w:b/>
                <w:bCs/>
                <w:sz w:val="18"/>
                <w:szCs w:val="18"/>
              </w:rPr>
            </w:pPr>
          </w:p>
        </w:tc>
        <w:tc>
          <w:tcPr>
            <w:tcW w:w="1351" w:type="dxa"/>
            <w:vMerge w:val="restart"/>
            <w:vAlign w:val="center"/>
          </w:tcPr>
          <w:p w:rsidR="009D6CF1" w:rsidRDefault="009D6CF1" w:rsidP="009D6CF1">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Colonne réservée à l’administration</w:t>
            </w:r>
          </w:p>
        </w:tc>
      </w:tr>
      <w:tr w:rsidR="009D6CF1" w:rsidTr="009D6CF1">
        <w:tc>
          <w:tcPr>
            <w:tcW w:w="5637" w:type="dxa"/>
            <w:gridSpan w:val="3"/>
            <w:vMerge/>
          </w:tcPr>
          <w:p w:rsidR="009D6CF1" w:rsidRDefault="009D6CF1" w:rsidP="009D6CF1">
            <w:pPr>
              <w:jc w:val="center"/>
              <w:rPr>
                <w:rFonts w:ascii="Verdana" w:hAnsi="Verdana"/>
                <w:b/>
                <w:bCs/>
                <w:sz w:val="18"/>
                <w:szCs w:val="18"/>
              </w:rPr>
            </w:pPr>
          </w:p>
        </w:tc>
        <w:tc>
          <w:tcPr>
            <w:tcW w:w="1351" w:type="dxa"/>
            <w:vMerge/>
          </w:tcPr>
          <w:p w:rsidR="009D6CF1" w:rsidRDefault="009D6CF1" w:rsidP="009D6CF1">
            <w:pPr>
              <w:jc w:val="center"/>
              <w:rPr>
                <w:rFonts w:ascii="Verdana" w:hAnsi="Verdana"/>
                <w:b/>
                <w:bCs/>
                <w:sz w:val="18"/>
                <w:szCs w:val="18"/>
              </w:rPr>
            </w:pPr>
          </w:p>
        </w:tc>
        <w:tc>
          <w:tcPr>
            <w:tcW w:w="1484"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Observations</w:t>
            </w:r>
          </w:p>
        </w:tc>
      </w:tr>
      <w:tr w:rsidR="009D6CF1" w:rsidRPr="00F54737" w:rsidTr="009D6CF1">
        <w:tc>
          <w:tcPr>
            <w:tcW w:w="2093" w:type="dxa"/>
            <w:vAlign w:val="center"/>
          </w:tcPr>
          <w:p w:rsidR="009D6CF1" w:rsidRPr="00A911B8" w:rsidRDefault="009D6CF1" w:rsidP="009D6CF1">
            <w:pPr>
              <w:jc w:val="both"/>
              <w:rPr>
                <w:rFonts w:ascii="Verdana" w:hAnsi="Verdana"/>
                <w:sz w:val="16"/>
                <w:szCs w:val="16"/>
              </w:rPr>
            </w:pPr>
            <w:r>
              <w:rPr>
                <w:rFonts w:ascii="Verdana" w:hAnsi="Verdana"/>
                <w:sz w:val="16"/>
                <w:szCs w:val="16"/>
              </w:rPr>
              <w:t>Nom de l’institut de formation</w:t>
            </w:r>
          </w:p>
        </w:tc>
        <w:tc>
          <w:tcPr>
            <w:tcW w:w="3544" w:type="dxa"/>
            <w:gridSpan w:val="2"/>
            <w:vAlign w:val="center"/>
          </w:tcPr>
          <w:p w:rsidR="009D6CF1" w:rsidRDefault="009D6CF1" w:rsidP="009D6CF1">
            <w:pPr>
              <w:jc w:val="both"/>
              <w:rPr>
                <w:rFonts w:ascii="Verdana" w:hAnsi="Verdana"/>
                <w:bCs/>
                <w:sz w:val="16"/>
                <w:szCs w:val="16"/>
              </w:rPr>
            </w:pPr>
            <w:r>
              <w:rPr>
                <w:rFonts w:ascii="Verdana" w:hAnsi="Verdana"/>
                <w:bCs/>
                <w:sz w:val="16"/>
                <w:szCs w:val="16"/>
              </w:rPr>
              <w:fldChar w:fldCharType="begin">
                <w:ffData>
                  <w:name w:val="Texte6"/>
                  <w:enabled/>
                  <w:calcOnExit w:val="0"/>
                  <w:textInput/>
                </w:ffData>
              </w:fldChar>
            </w:r>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2093" w:type="dxa"/>
            <w:vAlign w:val="center"/>
          </w:tcPr>
          <w:p w:rsidR="009D6CF1" w:rsidRPr="00F54737" w:rsidRDefault="009D6CF1" w:rsidP="009D6CF1">
            <w:pPr>
              <w:jc w:val="both"/>
              <w:rPr>
                <w:rFonts w:ascii="Verdana" w:hAnsi="Verdana"/>
                <w:bCs/>
                <w:sz w:val="16"/>
                <w:szCs w:val="16"/>
              </w:rPr>
            </w:pPr>
            <w:r w:rsidRPr="00A911B8">
              <w:rPr>
                <w:rFonts w:ascii="Verdana" w:hAnsi="Verdana"/>
                <w:sz w:val="16"/>
                <w:szCs w:val="16"/>
              </w:rPr>
              <w:t>Le diplôme concerné</w:t>
            </w:r>
            <w:r>
              <w:rPr>
                <w:rFonts w:ascii="Verdana" w:hAnsi="Verdana"/>
                <w:sz w:val="16"/>
                <w:szCs w:val="16"/>
              </w:rPr>
              <w:t> :</w:t>
            </w:r>
          </w:p>
        </w:tc>
        <w:sdt>
          <w:sdtPr>
            <w:rPr>
              <w:rFonts w:ascii="Verdana" w:hAnsi="Verdana"/>
              <w:bCs/>
              <w:sz w:val="16"/>
              <w:szCs w:val="16"/>
            </w:rPr>
            <w:alias w:val="Formation"/>
            <w:tag w:val="Formation"/>
            <w:id w:val="-2063241864"/>
            <w:placeholder>
              <w:docPart w:val="5E8F79268E884AEFB94E4A13DB881C19"/>
            </w:placeholder>
            <w:showingPlcHdr/>
            <w:comboBox>
              <w:listItem w:value="Choisissez un élément."/>
              <w:listItem w:displayText="Educateur Spécialisé" w:value="Educateur Spécialisé"/>
              <w:listItem w:displayText="Educateur Technique Spécialisé" w:value="Educateur Technique Spécialisé"/>
              <w:listItem w:displayText="Educateur de Jeunes Enfants" w:value="Educateur de Jeunes Enfants"/>
              <w:listItem w:displayText="Assistant de Service Social" w:value="Assistant de Service Social"/>
              <w:listItem w:displayText="Conseiller en Economie Sociale et Familiale" w:value="Conseiller en Economie Sociale et Familiale"/>
            </w:comboBox>
          </w:sdtPr>
          <w:sdtEndPr/>
          <w:sdtContent>
            <w:tc>
              <w:tcPr>
                <w:tcW w:w="3544" w:type="dxa"/>
                <w:gridSpan w:val="2"/>
                <w:vAlign w:val="center"/>
              </w:tcPr>
              <w:p w:rsidR="009D6CF1" w:rsidRPr="00F54737" w:rsidRDefault="009D6CF1" w:rsidP="009D6CF1">
                <w:pPr>
                  <w:jc w:val="both"/>
                  <w:rPr>
                    <w:rFonts w:ascii="Verdana" w:hAnsi="Verdana"/>
                    <w:bCs/>
                    <w:sz w:val="16"/>
                    <w:szCs w:val="16"/>
                  </w:rPr>
                </w:pPr>
                <w:r w:rsidRPr="00E233B9">
                  <w:rPr>
                    <w:rStyle w:val="Textedelespacerserv"/>
                  </w:rPr>
                  <w:t>Choisissez un élément.</w:t>
                </w:r>
              </w:p>
            </w:tc>
          </w:sdtContent>
        </w:sdt>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2093" w:type="dxa"/>
            <w:vAlign w:val="center"/>
          </w:tcPr>
          <w:p w:rsidR="009D6CF1" w:rsidRPr="00A911B8" w:rsidRDefault="009D6CF1" w:rsidP="009D6CF1">
            <w:pPr>
              <w:jc w:val="both"/>
              <w:rPr>
                <w:rFonts w:ascii="Verdana" w:hAnsi="Verdana"/>
                <w:sz w:val="16"/>
                <w:szCs w:val="16"/>
              </w:rPr>
            </w:pPr>
            <w:r>
              <w:rPr>
                <w:rFonts w:ascii="Verdana" w:hAnsi="Verdana"/>
                <w:sz w:val="16"/>
                <w:szCs w:val="16"/>
              </w:rPr>
              <w:t>Nom du ou des site(s) de formation</w:t>
            </w:r>
            <w:r w:rsidR="00673726">
              <w:rPr>
                <w:rFonts w:ascii="Verdana" w:hAnsi="Verdana"/>
                <w:sz w:val="16"/>
                <w:szCs w:val="16"/>
              </w:rPr>
              <w:t xml:space="preserve"> </w:t>
            </w:r>
            <w:r w:rsidR="00673726" w:rsidRPr="00C876F6">
              <w:rPr>
                <w:rFonts w:ascii="Verdana" w:hAnsi="Verdana"/>
                <w:sz w:val="16"/>
                <w:szCs w:val="16"/>
              </w:rPr>
              <w:t>(villes)</w:t>
            </w:r>
          </w:p>
        </w:tc>
        <w:tc>
          <w:tcPr>
            <w:tcW w:w="3544" w:type="dxa"/>
            <w:gridSpan w:val="2"/>
            <w:vAlign w:val="center"/>
          </w:tcPr>
          <w:p w:rsidR="009D6CF1" w:rsidRDefault="009D6CF1" w:rsidP="009D6CF1">
            <w:pPr>
              <w:jc w:val="both"/>
              <w:rPr>
                <w:rFonts w:ascii="Verdana" w:hAnsi="Verdana"/>
                <w:bCs/>
                <w:sz w:val="16"/>
                <w:szCs w:val="16"/>
              </w:rPr>
            </w:pPr>
            <w:r>
              <w:rPr>
                <w:rFonts w:ascii="Verdana" w:hAnsi="Verdana"/>
                <w:bCs/>
                <w:sz w:val="16"/>
                <w:szCs w:val="16"/>
              </w:rPr>
              <w:fldChar w:fldCharType="begin">
                <w:ffData>
                  <w:name w:val="Texte6"/>
                  <w:enabled/>
                  <w:calcOnExit w:val="0"/>
                  <w:textInput/>
                </w:ffData>
              </w:fldChar>
            </w:r>
            <w:bookmarkStart w:id="0" w:name="Texte6"/>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bookmarkEnd w:id="0"/>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2818" w:type="dxa"/>
            <w:gridSpan w:val="2"/>
            <w:vAlign w:val="center"/>
          </w:tcPr>
          <w:p w:rsidR="009D6CF1" w:rsidRPr="00F54737" w:rsidRDefault="009D6CF1" w:rsidP="009D6CF1">
            <w:pPr>
              <w:jc w:val="both"/>
              <w:rPr>
                <w:rFonts w:ascii="Verdana" w:hAnsi="Verdana"/>
                <w:bCs/>
                <w:sz w:val="16"/>
                <w:szCs w:val="16"/>
              </w:rPr>
            </w:pPr>
            <w:r w:rsidRPr="00A911B8">
              <w:rPr>
                <w:rFonts w:ascii="Verdana" w:hAnsi="Verdana"/>
                <w:bCs/>
                <w:sz w:val="16"/>
                <w:szCs w:val="16"/>
              </w:rPr>
              <w:t>La date prévue pour l’ouverture de la formation</w:t>
            </w:r>
            <w:r>
              <w:rPr>
                <w:rFonts w:ascii="Verdana" w:hAnsi="Verdana"/>
                <w:bCs/>
                <w:sz w:val="16"/>
                <w:szCs w:val="16"/>
              </w:rPr>
              <w:t> :</w:t>
            </w:r>
          </w:p>
        </w:tc>
        <w:sdt>
          <w:sdtPr>
            <w:rPr>
              <w:rFonts w:ascii="Verdana" w:hAnsi="Verdana"/>
              <w:bCs/>
              <w:sz w:val="16"/>
              <w:szCs w:val="16"/>
            </w:rPr>
            <w:id w:val="301435815"/>
            <w:placeholder>
              <w:docPart w:val="1AC7B4467CFC4D3D81B7D384BD10A59C"/>
            </w:placeholder>
            <w:showingPlcHdr/>
            <w:date>
              <w:dateFormat w:val="dd/MM/yyyy"/>
              <w:lid w:val="fr-FR"/>
              <w:storeMappedDataAs w:val="dateTime"/>
              <w:calendar w:val="gregorian"/>
            </w:date>
          </w:sdtPr>
          <w:sdtEndPr/>
          <w:sdtContent>
            <w:tc>
              <w:tcPr>
                <w:tcW w:w="2819" w:type="dxa"/>
                <w:vAlign w:val="center"/>
              </w:tcPr>
              <w:p w:rsidR="009D6CF1" w:rsidRPr="00F54737" w:rsidRDefault="009D6CF1" w:rsidP="009D6CF1">
                <w:pPr>
                  <w:jc w:val="both"/>
                  <w:rPr>
                    <w:rFonts w:ascii="Verdana" w:hAnsi="Verdana"/>
                    <w:bCs/>
                    <w:sz w:val="16"/>
                    <w:szCs w:val="16"/>
                  </w:rPr>
                </w:pPr>
                <w:r w:rsidRPr="00E233B9">
                  <w:rPr>
                    <w:rStyle w:val="Textedelespacerserv"/>
                  </w:rPr>
                  <w:t>Cliquez ici pour entrer une date.</w:t>
                </w:r>
              </w:p>
            </w:tc>
          </w:sdtContent>
        </w:sdt>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Les voies de formation prévues</w:t>
            </w:r>
            <w:r>
              <w:rPr>
                <w:rFonts w:ascii="Verdana" w:hAnsi="Verdana"/>
                <w:bCs/>
                <w:sz w:val="16"/>
                <w:szCs w:val="16"/>
              </w:rPr>
              <w:t xml:space="preserve"> (cocher) :</w:t>
            </w:r>
          </w:p>
          <w:p w:rsidR="009D6CF1" w:rsidRDefault="009D6CF1" w:rsidP="009D6CF1">
            <w:pPr>
              <w:jc w:val="both"/>
              <w:rPr>
                <w:rFonts w:ascii="Verdana" w:hAnsi="Verdana"/>
                <w:bCs/>
                <w:sz w:val="16"/>
                <w:szCs w:val="16"/>
              </w:rPr>
            </w:pPr>
          </w:p>
          <w:p w:rsidR="009D6CF1" w:rsidRDefault="009D6CF1" w:rsidP="009D6CF1">
            <w:pPr>
              <w:jc w:val="both"/>
              <w:rPr>
                <w:rFonts w:ascii="Verdana" w:hAnsi="Verdana"/>
                <w:bCs/>
                <w:sz w:val="16"/>
                <w:szCs w:val="16"/>
              </w:rPr>
            </w:pPr>
            <w:r>
              <w:rPr>
                <w:rFonts w:ascii="Verdana" w:hAnsi="Verdana"/>
                <w:bCs/>
                <w:sz w:val="16"/>
                <w:szCs w:val="16"/>
              </w:rPr>
              <w:t>Formation intiale         Formation continue        Apprentissage</w:t>
            </w:r>
          </w:p>
          <w:p w:rsidR="009D6CF1" w:rsidRDefault="009D6CF1" w:rsidP="009D6CF1">
            <w:pPr>
              <w:jc w:val="both"/>
              <w:rPr>
                <w:rFonts w:ascii="Verdana" w:hAnsi="Verdana"/>
                <w:bCs/>
                <w:sz w:val="16"/>
                <w:szCs w:val="16"/>
              </w:rPr>
            </w:pPr>
            <w:r>
              <w:rPr>
                <w:rFonts w:ascii="Verdana" w:hAnsi="Verdana"/>
                <w:bCs/>
                <w:sz w:val="16"/>
                <w:szCs w:val="16"/>
              </w:rPr>
              <w:t xml:space="preserve">           </w:t>
            </w:r>
            <w:r>
              <w:rPr>
                <w:rFonts w:ascii="Verdana" w:hAnsi="Verdana"/>
                <w:bCs/>
                <w:sz w:val="16"/>
                <w:szCs w:val="16"/>
              </w:rPr>
              <w:fldChar w:fldCharType="begin">
                <w:ffData>
                  <w:name w:val="CaseACocher1"/>
                  <w:enabled/>
                  <w:calcOnExit w:val="0"/>
                  <w:checkBox>
                    <w:sizeAuto/>
                    <w:default w:val="0"/>
                  </w:checkBox>
                </w:ffData>
              </w:fldChar>
            </w:r>
            <w:bookmarkStart w:id="1" w:name="CaseACocher1"/>
            <w:r>
              <w:rPr>
                <w:rFonts w:ascii="Verdana" w:hAnsi="Verdana"/>
                <w:bCs/>
                <w:sz w:val="16"/>
                <w:szCs w:val="16"/>
              </w:rPr>
              <w:instrText xml:space="preserve"> FORMCHECKBOX </w:instrText>
            </w:r>
            <w:r w:rsidR="008F2999">
              <w:rPr>
                <w:rFonts w:ascii="Verdana" w:hAnsi="Verdana"/>
                <w:bCs/>
                <w:sz w:val="16"/>
                <w:szCs w:val="16"/>
              </w:rPr>
            </w:r>
            <w:r w:rsidR="008F2999">
              <w:rPr>
                <w:rFonts w:ascii="Verdana" w:hAnsi="Verdana"/>
                <w:bCs/>
                <w:sz w:val="16"/>
                <w:szCs w:val="16"/>
              </w:rPr>
              <w:fldChar w:fldCharType="separate"/>
            </w:r>
            <w:r>
              <w:rPr>
                <w:rFonts w:ascii="Verdana" w:hAnsi="Verdana"/>
                <w:bCs/>
                <w:sz w:val="16"/>
                <w:szCs w:val="16"/>
              </w:rPr>
              <w:fldChar w:fldCharType="end"/>
            </w:r>
            <w:bookmarkEnd w:id="1"/>
            <w:r>
              <w:rPr>
                <w:rFonts w:ascii="Verdana" w:hAnsi="Verdana"/>
                <w:bCs/>
                <w:sz w:val="16"/>
                <w:szCs w:val="16"/>
              </w:rPr>
              <w:t xml:space="preserve">                             </w:t>
            </w:r>
            <w:r>
              <w:rPr>
                <w:rFonts w:ascii="Verdana" w:hAnsi="Verdana"/>
                <w:bCs/>
                <w:sz w:val="16"/>
                <w:szCs w:val="16"/>
              </w:rPr>
              <w:fldChar w:fldCharType="begin">
                <w:ffData>
                  <w:name w:val="CaseACocher2"/>
                  <w:enabled/>
                  <w:calcOnExit w:val="0"/>
                  <w:checkBox>
                    <w:sizeAuto/>
                    <w:default w:val="0"/>
                    <w:checked w:val="0"/>
                  </w:checkBox>
                </w:ffData>
              </w:fldChar>
            </w:r>
            <w:bookmarkStart w:id="2" w:name="CaseACocher2"/>
            <w:r>
              <w:rPr>
                <w:rFonts w:ascii="Verdana" w:hAnsi="Verdana"/>
                <w:bCs/>
                <w:sz w:val="16"/>
                <w:szCs w:val="16"/>
              </w:rPr>
              <w:instrText xml:space="preserve"> FORMCHECKBOX </w:instrText>
            </w:r>
            <w:r w:rsidR="008F2999">
              <w:rPr>
                <w:rFonts w:ascii="Verdana" w:hAnsi="Verdana"/>
                <w:bCs/>
                <w:sz w:val="16"/>
                <w:szCs w:val="16"/>
              </w:rPr>
            </w:r>
            <w:r w:rsidR="008F2999">
              <w:rPr>
                <w:rFonts w:ascii="Verdana" w:hAnsi="Verdana"/>
                <w:bCs/>
                <w:sz w:val="16"/>
                <w:szCs w:val="16"/>
              </w:rPr>
              <w:fldChar w:fldCharType="separate"/>
            </w:r>
            <w:r>
              <w:rPr>
                <w:rFonts w:ascii="Verdana" w:hAnsi="Verdana"/>
                <w:bCs/>
                <w:sz w:val="16"/>
                <w:szCs w:val="16"/>
              </w:rPr>
              <w:fldChar w:fldCharType="end"/>
            </w:r>
            <w:bookmarkEnd w:id="2"/>
            <w:r>
              <w:rPr>
                <w:rFonts w:ascii="Verdana" w:hAnsi="Verdana"/>
                <w:bCs/>
                <w:sz w:val="16"/>
                <w:szCs w:val="16"/>
              </w:rPr>
              <w:t xml:space="preserve">                             </w:t>
            </w:r>
            <w:r>
              <w:rPr>
                <w:rFonts w:ascii="Verdana" w:hAnsi="Verdana"/>
                <w:bCs/>
                <w:sz w:val="16"/>
                <w:szCs w:val="16"/>
              </w:rPr>
              <w:fldChar w:fldCharType="begin">
                <w:ffData>
                  <w:name w:val="CaseACocher3"/>
                  <w:enabled/>
                  <w:calcOnExit w:val="0"/>
                  <w:checkBox>
                    <w:sizeAuto/>
                    <w:default w:val="0"/>
                    <w:checked w:val="0"/>
                  </w:checkBox>
                </w:ffData>
              </w:fldChar>
            </w:r>
            <w:bookmarkStart w:id="3" w:name="CaseACocher3"/>
            <w:r>
              <w:rPr>
                <w:rFonts w:ascii="Verdana" w:hAnsi="Verdana"/>
                <w:bCs/>
                <w:sz w:val="16"/>
                <w:szCs w:val="16"/>
              </w:rPr>
              <w:instrText xml:space="preserve"> FORMCHECKBOX </w:instrText>
            </w:r>
            <w:r w:rsidR="008F2999">
              <w:rPr>
                <w:rFonts w:ascii="Verdana" w:hAnsi="Verdana"/>
                <w:bCs/>
                <w:sz w:val="16"/>
                <w:szCs w:val="16"/>
              </w:rPr>
            </w:r>
            <w:r w:rsidR="008F2999">
              <w:rPr>
                <w:rFonts w:ascii="Verdana" w:hAnsi="Verdana"/>
                <w:bCs/>
                <w:sz w:val="16"/>
                <w:szCs w:val="16"/>
              </w:rPr>
              <w:fldChar w:fldCharType="separate"/>
            </w:r>
            <w:r>
              <w:rPr>
                <w:rFonts w:ascii="Verdana" w:hAnsi="Verdana"/>
                <w:bCs/>
                <w:sz w:val="16"/>
                <w:szCs w:val="16"/>
              </w:rPr>
              <w:fldChar w:fldCharType="end"/>
            </w:r>
            <w:bookmarkEnd w:id="3"/>
          </w:p>
          <w:p w:rsidR="009D6CF1" w:rsidRPr="00F54737" w:rsidRDefault="009D6CF1" w:rsidP="009D6CF1">
            <w:pPr>
              <w:jc w:val="both"/>
              <w:rPr>
                <w:rFonts w:ascii="Verdana" w:hAnsi="Verdana"/>
                <w:bCs/>
                <w:sz w:val="16"/>
                <w:szCs w:val="16"/>
              </w:rPr>
            </w:pPr>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 xml:space="preserve">L’effectif prévisionnel annuel maximum </w:t>
            </w:r>
            <w:r w:rsidRPr="00673726">
              <w:rPr>
                <w:rFonts w:ascii="Verdana" w:hAnsi="Verdana"/>
                <w:bCs/>
                <w:sz w:val="16"/>
                <w:szCs w:val="16"/>
                <w:u w:val="single"/>
              </w:rPr>
              <w:t>par promotion</w:t>
            </w:r>
            <w:r w:rsidRPr="00A911B8">
              <w:rPr>
                <w:rFonts w:ascii="Verdana" w:hAnsi="Verdana"/>
                <w:bCs/>
                <w:sz w:val="16"/>
                <w:szCs w:val="16"/>
              </w:rPr>
              <w:t xml:space="preserve"> et par voie de formation</w:t>
            </w:r>
            <w:r>
              <w:rPr>
                <w:rFonts w:ascii="Verdana" w:hAnsi="Verdana"/>
                <w:bCs/>
                <w:sz w:val="16"/>
                <w:szCs w:val="16"/>
              </w:rPr>
              <w:t xml:space="preserve"> (préciser) :</w:t>
            </w:r>
          </w:p>
          <w:p w:rsidR="009D6CF1" w:rsidRDefault="009D6CF1" w:rsidP="009D6CF1">
            <w:pPr>
              <w:jc w:val="both"/>
              <w:rPr>
                <w:rFonts w:ascii="Verdana" w:hAnsi="Verdana"/>
                <w:bCs/>
                <w:sz w:val="16"/>
                <w:szCs w:val="16"/>
              </w:rPr>
            </w:pPr>
          </w:p>
          <w:p w:rsidR="009D6CF1" w:rsidRDefault="009D6CF1" w:rsidP="009D6CF1">
            <w:pPr>
              <w:jc w:val="both"/>
              <w:rPr>
                <w:rFonts w:ascii="Verdana" w:hAnsi="Verdana"/>
                <w:bCs/>
                <w:sz w:val="16"/>
                <w:szCs w:val="16"/>
              </w:rPr>
            </w:pPr>
            <w:r>
              <w:rPr>
                <w:rFonts w:ascii="Verdana" w:hAnsi="Verdana"/>
                <w:bCs/>
                <w:sz w:val="16"/>
                <w:szCs w:val="16"/>
              </w:rPr>
              <w:t>Formation initiale        Formation continue        Apprentissage</w:t>
            </w:r>
          </w:p>
          <w:p w:rsidR="009D6CF1" w:rsidRDefault="009D6CF1" w:rsidP="009D6CF1">
            <w:pPr>
              <w:jc w:val="both"/>
              <w:rPr>
                <w:rFonts w:ascii="Verdana" w:hAnsi="Verdana"/>
                <w:bCs/>
                <w:sz w:val="16"/>
                <w:szCs w:val="16"/>
              </w:rPr>
            </w:pPr>
            <w:r>
              <w:rPr>
                <w:rFonts w:ascii="Verdana" w:hAnsi="Verdana"/>
                <w:bCs/>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1.5pt;height:22.5pt" o:ole="">
                  <v:imagedata r:id="rId8" o:title=""/>
                </v:shape>
                <w:control r:id="rId9" w:name="TextBox1" w:shapeid="_x0000_i1031"/>
              </w:object>
            </w:r>
            <w:r>
              <w:rPr>
                <w:rFonts w:ascii="Verdana" w:hAnsi="Verdana"/>
                <w:bCs/>
                <w:sz w:val="16"/>
                <w:szCs w:val="16"/>
              </w:rPr>
              <w:t xml:space="preserve">            </w:t>
            </w:r>
            <w:r>
              <w:rPr>
                <w:rFonts w:ascii="Verdana" w:hAnsi="Verdana"/>
                <w:bCs/>
                <w:sz w:val="16"/>
                <w:szCs w:val="16"/>
              </w:rPr>
              <w:object w:dxaOrig="225" w:dyaOrig="225">
                <v:shape id="_x0000_i1033" type="#_x0000_t75" style="width:63.75pt;height:22.5pt" o:ole="">
                  <v:imagedata r:id="rId10" o:title=""/>
                </v:shape>
                <w:control r:id="rId11" w:name="TextBox2" w:shapeid="_x0000_i1033"/>
              </w:object>
            </w:r>
            <w:r>
              <w:rPr>
                <w:rFonts w:ascii="Verdana" w:hAnsi="Verdana"/>
                <w:bCs/>
                <w:sz w:val="16"/>
                <w:szCs w:val="16"/>
              </w:rPr>
              <w:t xml:space="preserve">              </w:t>
            </w:r>
            <w:r>
              <w:rPr>
                <w:rFonts w:ascii="Verdana" w:hAnsi="Verdana"/>
                <w:bCs/>
                <w:sz w:val="16"/>
                <w:szCs w:val="16"/>
              </w:rPr>
              <w:object w:dxaOrig="225" w:dyaOrig="225">
                <v:shape id="_x0000_i1035" type="#_x0000_t75" style="width:60pt;height:22.5pt" o:ole="">
                  <v:imagedata r:id="rId12" o:title=""/>
                </v:shape>
                <w:control r:id="rId13" w:name="TextBox3" w:shapeid="_x0000_i1035"/>
              </w:object>
            </w:r>
          </w:p>
          <w:p w:rsidR="009D6CF1" w:rsidRPr="00F54737" w:rsidRDefault="009D6CF1" w:rsidP="009D6CF1">
            <w:pPr>
              <w:jc w:val="both"/>
              <w:rPr>
                <w:rFonts w:ascii="Verdana" w:hAnsi="Verdana"/>
                <w:bCs/>
                <w:sz w:val="16"/>
                <w:szCs w:val="16"/>
              </w:rPr>
            </w:pPr>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733543" w:rsidRPr="00F54737" w:rsidTr="009D6CF1">
        <w:tc>
          <w:tcPr>
            <w:tcW w:w="5637" w:type="dxa"/>
            <w:gridSpan w:val="3"/>
            <w:vAlign w:val="center"/>
          </w:tcPr>
          <w:p w:rsidR="00C52C89" w:rsidRPr="00760456" w:rsidRDefault="00733543" w:rsidP="009D6CF1">
            <w:pPr>
              <w:jc w:val="both"/>
              <w:rPr>
                <w:rFonts w:ascii="Verdana" w:hAnsi="Verdana"/>
                <w:bCs/>
                <w:sz w:val="16"/>
                <w:szCs w:val="16"/>
              </w:rPr>
            </w:pPr>
            <w:r w:rsidRPr="00760456">
              <w:rPr>
                <w:rFonts w:ascii="Verdana" w:hAnsi="Verdana"/>
                <w:bCs/>
                <w:sz w:val="16"/>
                <w:szCs w:val="16"/>
              </w:rPr>
              <w:t>Le dossier d’</w:t>
            </w:r>
            <w:r w:rsidR="008A1DB4" w:rsidRPr="00760456">
              <w:rPr>
                <w:rFonts w:ascii="Verdana" w:hAnsi="Verdana"/>
                <w:bCs/>
                <w:sz w:val="16"/>
                <w:szCs w:val="16"/>
              </w:rPr>
              <w:t>accréditation transmis au minist</w:t>
            </w:r>
            <w:r w:rsidR="0027040E" w:rsidRPr="00760456">
              <w:rPr>
                <w:rFonts w:ascii="Verdana" w:hAnsi="Verdana"/>
                <w:bCs/>
                <w:sz w:val="16"/>
                <w:szCs w:val="16"/>
              </w:rPr>
              <w:t>è</w:t>
            </w:r>
            <w:r w:rsidR="008A1DB4" w:rsidRPr="00760456">
              <w:rPr>
                <w:rFonts w:ascii="Verdana" w:hAnsi="Verdana"/>
                <w:bCs/>
                <w:sz w:val="16"/>
                <w:szCs w:val="16"/>
              </w:rPr>
              <w:t>re chargé de l'enseignement supérieur</w:t>
            </w:r>
            <w:r w:rsidR="00325AAE" w:rsidRPr="00760456">
              <w:rPr>
                <w:rFonts w:ascii="Verdana" w:hAnsi="Verdana"/>
                <w:bCs/>
                <w:sz w:val="16"/>
                <w:szCs w:val="16"/>
              </w:rPr>
              <w:t xml:space="preserve"> </w:t>
            </w:r>
            <w:r w:rsidR="00325AAE" w:rsidRPr="008F2999">
              <w:rPr>
                <w:rFonts w:ascii="Verdana" w:hAnsi="Verdana"/>
                <w:bCs/>
                <w:sz w:val="16"/>
                <w:szCs w:val="16"/>
                <w:u w:val="single"/>
              </w:rPr>
              <w:t>et</w:t>
            </w:r>
            <w:r w:rsidR="00325AAE" w:rsidRPr="00760456">
              <w:rPr>
                <w:rFonts w:ascii="Verdana" w:hAnsi="Verdana"/>
                <w:bCs/>
                <w:sz w:val="16"/>
                <w:szCs w:val="16"/>
              </w:rPr>
              <w:t xml:space="preserve"> l’avis rendu par ce dernier</w:t>
            </w:r>
          </w:p>
        </w:tc>
        <w:tc>
          <w:tcPr>
            <w:tcW w:w="1351" w:type="dxa"/>
            <w:shd w:val="clear" w:color="auto" w:fill="auto"/>
            <w:vAlign w:val="center"/>
          </w:tcPr>
          <w:p w:rsidR="00733543" w:rsidRPr="00760456" w:rsidRDefault="00A673D3" w:rsidP="008F2999">
            <w:pPr>
              <w:jc w:val="center"/>
              <w:rPr>
                <w:rFonts w:ascii="Verdana" w:hAnsi="Verdana"/>
                <w:bCs/>
                <w:sz w:val="16"/>
                <w:szCs w:val="16"/>
              </w:rPr>
            </w:pPr>
            <w:r w:rsidRPr="00760456">
              <w:rPr>
                <w:rFonts w:ascii="Verdana" w:hAnsi="Verdana"/>
                <w:bCs/>
                <w:sz w:val="16"/>
                <w:szCs w:val="16"/>
              </w:rPr>
              <w:t xml:space="preserve">Annexe n°33 </w:t>
            </w:r>
          </w:p>
        </w:tc>
        <w:tc>
          <w:tcPr>
            <w:tcW w:w="1484" w:type="dxa"/>
            <w:shd w:val="clear" w:color="auto" w:fill="D9D9D9" w:themeFill="background1" w:themeFillShade="D9"/>
            <w:vAlign w:val="center"/>
          </w:tcPr>
          <w:p w:rsidR="00733543" w:rsidRPr="00F54737" w:rsidRDefault="00733543" w:rsidP="009D6CF1">
            <w:pPr>
              <w:jc w:val="center"/>
              <w:rPr>
                <w:rFonts w:ascii="Verdana" w:hAnsi="Verdana"/>
                <w:bCs/>
                <w:sz w:val="16"/>
                <w:szCs w:val="16"/>
              </w:rPr>
            </w:pPr>
          </w:p>
        </w:tc>
        <w:tc>
          <w:tcPr>
            <w:tcW w:w="2126" w:type="dxa"/>
            <w:shd w:val="clear" w:color="auto" w:fill="D9D9D9" w:themeFill="background1" w:themeFillShade="D9"/>
            <w:vAlign w:val="center"/>
          </w:tcPr>
          <w:p w:rsidR="00733543" w:rsidRPr="00F54737" w:rsidRDefault="00733543" w:rsidP="009D6CF1">
            <w:pPr>
              <w:rPr>
                <w:rFonts w:ascii="Verdana" w:hAnsi="Verdana"/>
                <w:bCs/>
                <w:sz w:val="16"/>
                <w:szCs w:val="16"/>
              </w:rPr>
            </w:pPr>
          </w:p>
        </w:tc>
      </w:tr>
      <w:tr w:rsidR="00A673D3" w:rsidRPr="00F54737" w:rsidTr="00910EF5">
        <w:tc>
          <w:tcPr>
            <w:tcW w:w="10598" w:type="dxa"/>
            <w:gridSpan w:val="6"/>
            <w:vAlign w:val="center"/>
          </w:tcPr>
          <w:p w:rsidR="00760456" w:rsidRPr="00760456" w:rsidRDefault="00760456" w:rsidP="00760456">
            <w:pPr>
              <w:jc w:val="center"/>
              <w:rPr>
                <w:rFonts w:ascii="Verdana" w:hAnsi="Verdana"/>
                <w:b/>
                <w:bCs/>
                <w:i/>
                <w:color w:val="FF0000"/>
                <w:sz w:val="16"/>
                <w:szCs w:val="18"/>
                <w:u w:val="single"/>
              </w:rPr>
            </w:pPr>
            <w:r w:rsidRPr="00760456">
              <w:rPr>
                <w:rFonts w:ascii="Verdana" w:hAnsi="Verdana"/>
                <w:b/>
                <w:bCs/>
                <w:i/>
                <w:color w:val="FF0000"/>
                <w:sz w:val="16"/>
                <w:szCs w:val="18"/>
                <w:u w:val="single"/>
              </w:rPr>
              <w:t>Remarque </w:t>
            </w:r>
          </w:p>
          <w:p w:rsidR="00A673D3" w:rsidRPr="00760456" w:rsidRDefault="00A673D3" w:rsidP="00760456">
            <w:pPr>
              <w:jc w:val="center"/>
              <w:rPr>
                <w:rFonts w:ascii="Verdana" w:hAnsi="Verdana"/>
                <w:b/>
                <w:bCs/>
                <w:i/>
                <w:sz w:val="16"/>
                <w:szCs w:val="16"/>
              </w:rPr>
            </w:pPr>
            <w:r w:rsidRPr="00760456">
              <w:rPr>
                <w:rFonts w:ascii="Verdana" w:hAnsi="Verdana"/>
                <w:b/>
                <w:bCs/>
                <w:i/>
                <w:color w:val="FF0000"/>
                <w:sz w:val="16"/>
                <w:szCs w:val="18"/>
              </w:rPr>
              <w:t xml:space="preserve"> Si les éléments demandés ci-dessous ont déjà été présenté dans le dossier d’accréditation et qu’il n’y a pas eu de changement,  un renvoi vers l’annexe ou la page correspondante du dossier est suffisant.</w:t>
            </w: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Le règlement d’admission précisant les conditions et les modalités de sélection des candidats pour chacune des voies de format</w:t>
            </w:r>
            <w:bookmarkStart w:id="4" w:name="_GoBack"/>
            <w:bookmarkEnd w:id="4"/>
            <w:r w:rsidRPr="00A911B8">
              <w:rPr>
                <w:rFonts w:ascii="Verdana" w:hAnsi="Verdana"/>
                <w:bCs/>
                <w:sz w:val="16"/>
                <w:szCs w:val="16"/>
              </w:rPr>
              <w:t>ion ainsi que les cas de dispense de certification</w:t>
            </w:r>
          </w:p>
        </w:tc>
        <w:tc>
          <w:tcPr>
            <w:tcW w:w="1351" w:type="dxa"/>
            <w:shd w:val="clear" w:color="auto" w:fill="auto"/>
            <w:vAlign w:val="center"/>
          </w:tcPr>
          <w:p w:rsidR="009D6CF1" w:rsidRDefault="009D6CF1" w:rsidP="00A90454">
            <w:pPr>
              <w:jc w:val="center"/>
            </w:pPr>
            <w:r>
              <w:rPr>
                <w:rFonts w:ascii="Verdana" w:hAnsi="Verdana"/>
                <w:bCs/>
                <w:sz w:val="16"/>
                <w:szCs w:val="16"/>
              </w:rPr>
              <w:t>Annexe n°3</w:t>
            </w:r>
            <w:r w:rsidR="00A90454">
              <w:rPr>
                <w:rFonts w:ascii="Verdana" w:hAnsi="Verdana"/>
                <w:bCs/>
                <w:sz w:val="16"/>
                <w:szCs w:val="16"/>
              </w:rPr>
              <w:t>4</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Un document exposant le projet pédagogique propre à la préparation du diplôme et les moyens pédagogiques choisis par l’établissement pour la mise en œuvre de cette formation ainsi que les moyens que l’établissement entend mettre à disposition des élèves et étudiants pour prendre connaissance de ce projet avant leur inscription en formation</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35</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Le programme de la formation précis détaillé et séquencé</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36</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8A1DB4">
            <w:pPr>
              <w:jc w:val="both"/>
              <w:rPr>
                <w:rFonts w:ascii="Verdana" w:hAnsi="Verdana"/>
                <w:bCs/>
                <w:sz w:val="16"/>
                <w:szCs w:val="16"/>
              </w:rPr>
            </w:pPr>
            <w:r w:rsidRPr="00A911B8">
              <w:rPr>
                <w:rFonts w:ascii="Verdana" w:hAnsi="Verdana"/>
                <w:bCs/>
                <w:sz w:val="16"/>
                <w:szCs w:val="16"/>
              </w:rPr>
              <w:t>Dans le cas où plusieurs établissements de formation sont associés, la (ou les) convention(s) de coopération détaillant leurs modalités d’association à la préparation du diplôme concerné</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37</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Le projet de professionnalisation par l’alternance propre au diplôme concerné ainsi que les modalités d’articulation et de partenariat prévues avec les sites qualifiants</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38</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La liste des structures d’accueil pour les sites qualifiants</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39</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E65085" w:rsidRPr="00A911B8" w:rsidRDefault="009D6CF1" w:rsidP="009D6CF1">
            <w:pPr>
              <w:jc w:val="both"/>
              <w:rPr>
                <w:rFonts w:ascii="Verdana" w:hAnsi="Verdana"/>
                <w:bCs/>
                <w:sz w:val="16"/>
                <w:szCs w:val="16"/>
              </w:rPr>
            </w:pPr>
            <w:r w:rsidRPr="00A911B8">
              <w:rPr>
                <w:rFonts w:ascii="Verdana" w:hAnsi="Verdana"/>
                <w:bCs/>
                <w:sz w:val="16"/>
                <w:szCs w:val="16"/>
              </w:rPr>
              <w:t>Un document détaillant les modalités pédagogiques prévues pour permettre la prise en compte de parcours personnalisés de formation pour les personnes bénéficiant de dispense de certification ou d’allègement de formation</w:t>
            </w:r>
          </w:p>
        </w:tc>
        <w:tc>
          <w:tcPr>
            <w:tcW w:w="1351" w:type="dxa"/>
            <w:shd w:val="clear" w:color="auto" w:fill="auto"/>
            <w:vAlign w:val="center"/>
          </w:tcPr>
          <w:p w:rsidR="009D6CF1" w:rsidRDefault="009D6CF1" w:rsidP="00A90454">
            <w:pPr>
              <w:jc w:val="center"/>
            </w:pPr>
            <w:r w:rsidRPr="00756C7B">
              <w:rPr>
                <w:rFonts w:ascii="Verdana" w:hAnsi="Verdana"/>
                <w:bCs/>
                <w:sz w:val="16"/>
                <w:szCs w:val="16"/>
              </w:rPr>
              <w:t>Annexe n°</w:t>
            </w:r>
            <w:r w:rsidR="00A90454">
              <w:rPr>
                <w:rFonts w:ascii="Verdana" w:hAnsi="Verdana"/>
                <w:bCs/>
                <w:sz w:val="16"/>
                <w:szCs w:val="16"/>
              </w:rPr>
              <w:t>40</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Un tableau détaillant l’organisation pédagogique de l’établissement pour la préparation au diplôme concerné faisant apparaître le nom du responsable, et en regard de chaque unité de formation, le nom du formateur qui en assure la charge</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41</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Éléments relatifs à l’action de formation programmée (suite)</w:t>
            </w:r>
          </w:p>
          <w:p w:rsidR="009D6CF1" w:rsidRPr="00DF42D5" w:rsidRDefault="009D6CF1" w:rsidP="009D6CF1">
            <w:pPr>
              <w:jc w:val="center"/>
              <w:rPr>
                <w:rFonts w:ascii="Verdana" w:hAnsi="Verdana"/>
                <w:b/>
                <w:bCs/>
                <w:sz w:val="20"/>
                <w:szCs w:val="20"/>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La liste des équipements et matériels pédagogiques utilisés pour la formation</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42</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Une note détaillant les modalités d’évaluation en cours de formation ou, le cas échéant, de contrôle continu</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sidR="00A90454">
              <w:rPr>
                <w:rFonts w:ascii="Verdana" w:hAnsi="Verdana"/>
                <w:bCs/>
                <w:sz w:val="16"/>
                <w:szCs w:val="16"/>
              </w:rPr>
              <w:t>43</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tcBorders>
              <w:bottom w:val="single" w:sz="4" w:space="0" w:color="auto"/>
            </w:tcBorders>
            <w:vAlign w:val="center"/>
          </w:tcPr>
          <w:p w:rsidR="009D6CF1" w:rsidRDefault="009D6CF1" w:rsidP="009D6CF1">
            <w:pPr>
              <w:jc w:val="both"/>
              <w:rPr>
                <w:rFonts w:ascii="Verdana" w:hAnsi="Verdana"/>
                <w:bCs/>
                <w:sz w:val="16"/>
                <w:szCs w:val="16"/>
              </w:rPr>
            </w:pPr>
            <w:r w:rsidRPr="00A911B8">
              <w:rPr>
                <w:rFonts w:ascii="Verdana" w:hAnsi="Verdana"/>
                <w:bCs/>
                <w:sz w:val="16"/>
                <w:szCs w:val="16"/>
              </w:rPr>
              <w:t>Une note sur les modalités d’organisation des épreuves de certification pour celles dont le cadre réglementaire du diplôme prévoit qu’elles sont organisées par les établissements de formation</w:t>
            </w:r>
          </w:p>
          <w:p w:rsidR="009D6CF1" w:rsidRPr="00A911B8" w:rsidRDefault="009D6CF1" w:rsidP="009D6CF1">
            <w:pPr>
              <w:jc w:val="both"/>
              <w:rPr>
                <w:rFonts w:ascii="Verdana" w:hAnsi="Verdana"/>
                <w:bCs/>
                <w:sz w:val="16"/>
                <w:szCs w:val="16"/>
              </w:rPr>
            </w:pPr>
          </w:p>
        </w:tc>
        <w:tc>
          <w:tcPr>
            <w:tcW w:w="1351" w:type="dxa"/>
            <w:tcBorders>
              <w:bottom w:val="single" w:sz="4" w:space="0" w:color="auto"/>
            </w:tcBorders>
            <w:shd w:val="clear" w:color="auto" w:fill="auto"/>
            <w:vAlign w:val="center"/>
          </w:tcPr>
          <w:p w:rsidR="009D6CF1" w:rsidRDefault="009D6CF1" w:rsidP="00A90454">
            <w:pPr>
              <w:jc w:val="center"/>
            </w:pPr>
            <w:r w:rsidRPr="00756C7B">
              <w:rPr>
                <w:rFonts w:ascii="Verdana" w:hAnsi="Verdana"/>
                <w:bCs/>
                <w:sz w:val="16"/>
                <w:szCs w:val="16"/>
              </w:rPr>
              <w:t>Annexe n°</w:t>
            </w:r>
            <w:r>
              <w:rPr>
                <w:rFonts w:ascii="Verdana" w:hAnsi="Verdana"/>
                <w:bCs/>
                <w:sz w:val="16"/>
                <w:szCs w:val="16"/>
              </w:rPr>
              <w:t>4</w:t>
            </w:r>
            <w:r w:rsidR="00A90454">
              <w:rPr>
                <w:rFonts w:ascii="Verdana" w:hAnsi="Verdana"/>
                <w:bCs/>
                <w:sz w:val="16"/>
                <w:szCs w:val="16"/>
              </w:rPr>
              <w:t>4</w:t>
            </w:r>
          </w:p>
        </w:tc>
        <w:tc>
          <w:tcPr>
            <w:tcW w:w="1484" w:type="dxa"/>
            <w:tcBorders>
              <w:bottom w:val="single" w:sz="4" w:space="0" w:color="auto"/>
            </w:tcBorders>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tcBorders>
              <w:bottom w:val="single" w:sz="4" w:space="0" w:color="auto"/>
            </w:tcBorders>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Tr="009D6CF1">
        <w:tc>
          <w:tcPr>
            <w:tcW w:w="10598" w:type="dxa"/>
            <w:gridSpan w:val="6"/>
            <w:tcBorders>
              <w:left w:val="nil"/>
              <w:right w:val="nil"/>
            </w:tcBorders>
            <w:shd w:val="clear" w:color="auto" w:fill="auto"/>
          </w:tcPr>
          <w:p w:rsidR="009D6CF1" w:rsidRDefault="009D6CF1" w:rsidP="009D6CF1">
            <w:pPr>
              <w:jc w:val="center"/>
              <w:rPr>
                <w:rFonts w:ascii="Verdana" w:hAnsi="Verdana" w:cs="Calibri-Bold"/>
                <w:b/>
                <w:bCs/>
                <w:sz w:val="20"/>
                <w:szCs w:val="20"/>
              </w:rPr>
            </w:pPr>
          </w:p>
        </w:tc>
      </w:tr>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La place de l’établissement dans le schéma régional des formations sociales</w:t>
            </w:r>
          </w:p>
          <w:p w:rsidR="009D6CF1" w:rsidRPr="00DF42D5" w:rsidRDefault="009D6CF1" w:rsidP="009D6CF1">
            <w:pPr>
              <w:jc w:val="center"/>
              <w:rPr>
                <w:rFonts w:ascii="Verdana" w:hAnsi="Verdana"/>
                <w:b/>
                <w:bCs/>
                <w:sz w:val="20"/>
                <w:szCs w:val="20"/>
              </w:rPr>
            </w:pPr>
          </w:p>
        </w:tc>
      </w:tr>
      <w:tr w:rsidR="009D6CF1" w:rsidTr="009D6CF1">
        <w:tc>
          <w:tcPr>
            <w:tcW w:w="5637" w:type="dxa"/>
            <w:gridSpan w:val="3"/>
            <w:vMerge w:val="restart"/>
          </w:tcPr>
          <w:p w:rsidR="009D6CF1" w:rsidRDefault="009D6CF1" w:rsidP="009D6CF1">
            <w:pPr>
              <w:jc w:val="center"/>
              <w:rPr>
                <w:rFonts w:ascii="Verdana" w:hAnsi="Verdana"/>
                <w:b/>
                <w:bCs/>
                <w:sz w:val="18"/>
                <w:szCs w:val="18"/>
              </w:rPr>
            </w:pPr>
          </w:p>
        </w:tc>
        <w:tc>
          <w:tcPr>
            <w:tcW w:w="1351" w:type="dxa"/>
            <w:vMerge w:val="restart"/>
            <w:vAlign w:val="center"/>
          </w:tcPr>
          <w:p w:rsidR="009D6CF1" w:rsidRDefault="009D6CF1" w:rsidP="009D6CF1">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Colonne réservée à l’administration</w:t>
            </w:r>
          </w:p>
        </w:tc>
      </w:tr>
      <w:tr w:rsidR="009D6CF1" w:rsidTr="009D6CF1">
        <w:tc>
          <w:tcPr>
            <w:tcW w:w="5637" w:type="dxa"/>
            <w:gridSpan w:val="3"/>
            <w:vMerge/>
          </w:tcPr>
          <w:p w:rsidR="009D6CF1" w:rsidRDefault="009D6CF1" w:rsidP="009D6CF1">
            <w:pPr>
              <w:jc w:val="center"/>
              <w:rPr>
                <w:rFonts w:ascii="Verdana" w:hAnsi="Verdana"/>
                <w:b/>
                <w:bCs/>
                <w:sz w:val="18"/>
                <w:szCs w:val="18"/>
              </w:rPr>
            </w:pPr>
          </w:p>
        </w:tc>
        <w:tc>
          <w:tcPr>
            <w:tcW w:w="1351" w:type="dxa"/>
            <w:vMerge/>
          </w:tcPr>
          <w:p w:rsidR="009D6CF1" w:rsidRDefault="009D6CF1" w:rsidP="009D6CF1">
            <w:pPr>
              <w:jc w:val="center"/>
              <w:rPr>
                <w:rFonts w:ascii="Verdana" w:hAnsi="Verdana"/>
                <w:b/>
                <w:bCs/>
                <w:sz w:val="18"/>
                <w:szCs w:val="18"/>
              </w:rPr>
            </w:pPr>
          </w:p>
        </w:tc>
        <w:tc>
          <w:tcPr>
            <w:tcW w:w="1484"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Observations</w:t>
            </w:r>
          </w:p>
        </w:tc>
      </w:tr>
      <w:tr w:rsidR="009D6CF1" w:rsidRPr="00F54737" w:rsidTr="009D6CF1">
        <w:tc>
          <w:tcPr>
            <w:tcW w:w="5637" w:type="dxa"/>
            <w:gridSpan w:val="3"/>
            <w:vAlign w:val="center"/>
          </w:tcPr>
          <w:p w:rsidR="009D6CF1" w:rsidRDefault="009D6CF1" w:rsidP="009D6CF1">
            <w:pPr>
              <w:jc w:val="both"/>
              <w:rPr>
                <w:rFonts w:ascii="Verdana" w:hAnsi="Verdana"/>
                <w:sz w:val="16"/>
                <w:szCs w:val="16"/>
              </w:rPr>
            </w:pPr>
            <w:r>
              <w:rPr>
                <w:rFonts w:ascii="Verdana" w:hAnsi="Verdana"/>
                <w:sz w:val="16"/>
                <w:szCs w:val="16"/>
              </w:rPr>
              <w:t>Une not</w:t>
            </w:r>
            <w:r w:rsidRPr="008235FC">
              <w:rPr>
                <w:rFonts w:ascii="Verdana" w:hAnsi="Verdana"/>
                <w:sz w:val="16"/>
                <w:szCs w:val="16"/>
              </w:rPr>
              <w:t>e</w:t>
            </w:r>
            <w:r>
              <w:rPr>
                <w:rFonts w:ascii="Verdana" w:hAnsi="Verdana"/>
                <w:sz w:val="16"/>
                <w:szCs w:val="16"/>
              </w:rPr>
              <w:t xml:space="preserve"> sur</w:t>
            </w:r>
            <w:r w:rsidRPr="008235FC">
              <w:rPr>
                <w:rFonts w:ascii="Verdana" w:hAnsi="Verdana"/>
                <w:sz w:val="16"/>
                <w:szCs w:val="16"/>
              </w:rPr>
              <w:t xml:space="preserve"> </w:t>
            </w:r>
            <w:r>
              <w:rPr>
                <w:rFonts w:ascii="Verdana" w:hAnsi="Verdana"/>
                <w:sz w:val="16"/>
                <w:szCs w:val="16"/>
              </w:rPr>
              <w:t>l</w:t>
            </w:r>
            <w:r w:rsidRPr="00D53CC9">
              <w:rPr>
                <w:rFonts w:ascii="Verdana" w:hAnsi="Verdana"/>
                <w:sz w:val="16"/>
                <w:szCs w:val="16"/>
              </w:rPr>
              <w:t>a formation pour laquelle l’agrément est demandé au regard de l’offre de formation et des besoins identifiés dans le schéma régional des formations sociales</w:t>
            </w:r>
          </w:p>
          <w:p w:rsidR="009D6CF1" w:rsidRPr="00F54737" w:rsidRDefault="009D6CF1" w:rsidP="009D6CF1">
            <w:pPr>
              <w:jc w:val="both"/>
              <w:rPr>
                <w:rFonts w:ascii="Verdana" w:hAnsi="Verdana"/>
                <w:bCs/>
                <w:sz w:val="16"/>
                <w:szCs w:val="16"/>
              </w:rPr>
            </w:pPr>
          </w:p>
        </w:tc>
        <w:tc>
          <w:tcPr>
            <w:tcW w:w="1351" w:type="dxa"/>
            <w:shd w:val="clear" w:color="auto" w:fill="auto"/>
            <w:vAlign w:val="center"/>
          </w:tcPr>
          <w:p w:rsidR="009D6CF1" w:rsidRPr="00F54737" w:rsidRDefault="009D6CF1" w:rsidP="009D6CF1">
            <w:pPr>
              <w:jc w:val="center"/>
              <w:rPr>
                <w:rFonts w:ascii="Verdana" w:hAnsi="Verdana"/>
                <w:bCs/>
                <w:sz w:val="16"/>
                <w:szCs w:val="16"/>
              </w:rPr>
            </w:pPr>
            <w:r w:rsidRPr="00F54737">
              <w:rPr>
                <w:rFonts w:ascii="Verdana" w:hAnsi="Verdana"/>
                <w:bCs/>
                <w:sz w:val="16"/>
                <w:szCs w:val="16"/>
              </w:rPr>
              <w:t>Annexe n°</w:t>
            </w:r>
            <w:r w:rsidR="00A90454">
              <w:rPr>
                <w:rFonts w:ascii="Verdana" w:hAnsi="Verdana"/>
                <w:bCs/>
                <w:sz w:val="16"/>
                <w:szCs w:val="16"/>
              </w:rPr>
              <w:t>45</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bl>
    <w:p w:rsidR="009D6CF1" w:rsidRDefault="009D6CF1" w:rsidP="009D6CF1">
      <w:pPr>
        <w:spacing w:after="0" w:line="240" w:lineRule="auto"/>
        <w:jc w:val="both"/>
        <w:rPr>
          <w:rFonts w:ascii="Verdana" w:hAnsi="Verdana"/>
          <w:b/>
          <w:bCs/>
          <w:sz w:val="18"/>
          <w:szCs w:val="18"/>
        </w:rPr>
      </w:pPr>
    </w:p>
    <w:tbl>
      <w:tblPr>
        <w:tblStyle w:val="Grilledutableau"/>
        <w:tblW w:w="10598" w:type="dxa"/>
        <w:tblLayout w:type="fixed"/>
        <w:tblLook w:val="04A0" w:firstRow="1" w:lastRow="0" w:firstColumn="1" w:lastColumn="0" w:noHBand="0" w:noVBand="1"/>
      </w:tblPr>
      <w:tblGrid>
        <w:gridCol w:w="1690"/>
        <w:gridCol w:w="1690"/>
        <w:gridCol w:w="2257"/>
        <w:gridCol w:w="1351"/>
        <w:gridCol w:w="1484"/>
        <w:gridCol w:w="2126"/>
      </w:tblGrid>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L’équipe pédagogique</w:t>
            </w:r>
          </w:p>
          <w:p w:rsidR="009D6CF1" w:rsidRPr="00DF42D5" w:rsidRDefault="009D6CF1" w:rsidP="009D6CF1">
            <w:pPr>
              <w:jc w:val="center"/>
              <w:rPr>
                <w:rFonts w:ascii="Verdana" w:hAnsi="Verdana"/>
                <w:b/>
                <w:bCs/>
                <w:sz w:val="20"/>
                <w:szCs w:val="20"/>
              </w:rPr>
            </w:pPr>
          </w:p>
        </w:tc>
      </w:tr>
      <w:tr w:rsidR="009D6CF1" w:rsidTr="009D6CF1">
        <w:tc>
          <w:tcPr>
            <w:tcW w:w="5637" w:type="dxa"/>
            <w:gridSpan w:val="3"/>
            <w:vMerge w:val="restart"/>
          </w:tcPr>
          <w:p w:rsidR="009D6CF1" w:rsidRDefault="009D6CF1" w:rsidP="009D6CF1">
            <w:pPr>
              <w:jc w:val="center"/>
              <w:rPr>
                <w:rFonts w:ascii="Verdana" w:hAnsi="Verdana"/>
                <w:b/>
                <w:bCs/>
                <w:sz w:val="18"/>
                <w:szCs w:val="18"/>
              </w:rPr>
            </w:pPr>
          </w:p>
        </w:tc>
        <w:tc>
          <w:tcPr>
            <w:tcW w:w="1351" w:type="dxa"/>
            <w:vMerge w:val="restart"/>
            <w:vAlign w:val="center"/>
          </w:tcPr>
          <w:p w:rsidR="009D6CF1" w:rsidRDefault="009D6CF1" w:rsidP="009D6CF1">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Colonne réservée à l’administration</w:t>
            </w:r>
          </w:p>
        </w:tc>
      </w:tr>
      <w:tr w:rsidR="009D6CF1" w:rsidTr="009D6CF1">
        <w:tc>
          <w:tcPr>
            <w:tcW w:w="5637" w:type="dxa"/>
            <w:gridSpan w:val="3"/>
            <w:vMerge/>
          </w:tcPr>
          <w:p w:rsidR="009D6CF1" w:rsidRDefault="009D6CF1" w:rsidP="009D6CF1">
            <w:pPr>
              <w:jc w:val="center"/>
              <w:rPr>
                <w:rFonts w:ascii="Verdana" w:hAnsi="Verdana"/>
                <w:b/>
                <w:bCs/>
                <w:sz w:val="18"/>
                <w:szCs w:val="18"/>
              </w:rPr>
            </w:pPr>
          </w:p>
        </w:tc>
        <w:tc>
          <w:tcPr>
            <w:tcW w:w="1351" w:type="dxa"/>
            <w:vMerge/>
          </w:tcPr>
          <w:p w:rsidR="009D6CF1" w:rsidRDefault="009D6CF1" w:rsidP="009D6CF1">
            <w:pPr>
              <w:jc w:val="center"/>
              <w:rPr>
                <w:rFonts w:ascii="Verdana" w:hAnsi="Verdana"/>
                <w:b/>
                <w:bCs/>
                <w:sz w:val="18"/>
                <w:szCs w:val="18"/>
              </w:rPr>
            </w:pPr>
          </w:p>
        </w:tc>
        <w:tc>
          <w:tcPr>
            <w:tcW w:w="1484"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Observations</w:t>
            </w:r>
          </w:p>
        </w:tc>
      </w:tr>
      <w:tr w:rsidR="00F74886" w:rsidRPr="00F54737" w:rsidTr="00201EB4">
        <w:tc>
          <w:tcPr>
            <w:tcW w:w="1690" w:type="dxa"/>
            <w:vMerge w:val="restart"/>
            <w:vAlign w:val="center"/>
          </w:tcPr>
          <w:p w:rsidR="00F74886" w:rsidRPr="00F54737" w:rsidRDefault="00F74886" w:rsidP="009D6CF1">
            <w:pPr>
              <w:jc w:val="both"/>
              <w:rPr>
                <w:rFonts w:ascii="Verdana" w:hAnsi="Verdana"/>
                <w:bCs/>
                <w:sz w:val="16"/>
                <w:szCs w:val="16"/>
              </w:rPr>
            </w:pPr>
            <w:r>
              <w:rPr>
                <w:rFonts w:ascii="Verdana" w:hAnsi="Verdana"/>
                <w:bCs/>
                <w:sz w:val="16"/>
                <w:szCs w:val="16"/>
              </w:rPr>
              <w:t>Le responsable de formation</w:t>
            </w:r>
          </w:p>
          <w:p w:rsidR="00F74886" w:rsidRPr="00F54737" w:rsidRDefault="00F74886" w:rsidP="009D6CF1">
            <w:pPr>
              <w:jc w:val="both"/>
              <w:rPr>
                <w:rFonts w:ascii="Verdana" w:hAnsi="Verdana"/>
                <w:bCs/>
                <w:sz w:val="16"/>
                <w:szCs w:val="16"/>
              </w:rPr>
            </w:pPr>
          </w:p>
        </w:tc>
        <w:tc>
          <w:tcPr>
            <w:tcW w:w="1690" w:type="dxa"/>
            <w:vMerge w:val="restart"/>
            <w:vAlign w:val="center"/>
          </w:tcPr>
          <w:p w:rsidR="00F74886" w:rsidRPr="00F54737" w:rsidRDefault="00F74886" w:rsidP="009D6CF1">
            <w:pPr>
              <w:jc w:val="center"/>
              <w:rPr>
                <w:rFonts w:ascii="Verdana" w:hAnsi="Verdana"/>
                <w:bCs/>
                <w:sz w:val="16"/>
                <w:szCs w:val="16"/>
              </w:rPr>
            </w:pPr>
            <w:r>
              <w:rPr>
                <w:rFonts w:ascii="Verdana" w:hAnsi="Verdana"/>
                <w:bCs/>
                <w:sz w:val="16"/>
                <w:szCs w:val="16"/>
              </w:rPr>
              <w:t>Pour les diplômes de niveau I, II, III</w:t>
            </w:r>
          </w:p>
        </w:tc>
        <w:tc>
          <w:tcPr>
            <w:tcW w:w="2257" w:type="dxa"/>
            <w:vAlign w:val="center"/>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A759C1">
              <w:rPr>
                <w:rFonts w:ascii="Verdana" w:hAnsi="Verdana"/>
                <w:bCs/>
                <w:sz w:val="16"/>
                <w:szCs w:val="16"/>
              </w:rPr>
              <w:t>Diplôme ou titre homologué ou enregistré au RNCP au moins égal au niveau du diplôme préparé</w:t>
            </w:r>
          </w:p>
          <w:p w:rsidR="00F74886" w:rsidRPr="00F54737" w:rsidRDefault="00F74886" w:rsidP="009D6CF1">
            <w:pPr>
              <w:jc w:val="both"/>
              <w:rPr>
                <w:rFonts w:ascii="Verdana" w:hAnsi="Verdana"/>
                <w:bCs/>
                <w:sz w:val="16"/>
                <w:szCs w:val="16"/>
              </w:rPr>
            </w:pPr>
          </w:p>
        </w:tc>
        <w:tc>
          <w:tcPr>
            <w:tcW w:w="1351" w:type="dxa"/>
            <w:shd w:val="clear" w:color="auto" w:fill="auto"/>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sidR="00A90454">
              <w:rPr>
                <w:rFonts w:ascii="Verdana" w:hAnsi="Verdana"/>
                <w:bCs/>
                <w:sz w:val="16"/>
                <w:szCs w:val="16"/>
              </w:rPr>
              <w:t>46</w:t>
            </w:r>
          </w:p>
        </w:tc>
        <w:tc>
          <w:tcPr>
            <w:tcW w:w="1484" w:type="dxa"/>
            <w:shd w:val="clear" w:color="auto" w:fill="D9D9D9" w:themeFill="background1" w:themeFillShade="D9"/>
            <w:vAlign w:val="center"/>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vAlign w:val="center"/>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center"/>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A759C1">
              <w:rPr>
                <w:rFonts w:ascii="Verdana" w:hAnsi="Verdana"/>
                <w:bCs/>
                <w:sz w:val="16"/>
                <w:szCs w:val="16"/>
              </w:rPr>
              <w:t>Justificatifs de 3 ans d’expérience professionnelle dans les domaines de la pédagogie dans les 10 ans précédant la demande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sidR="00A90454">
              <w:rPr>
                <w:rFonts w:ascii="Verdana" w:hAnsi="Verdana"/>
                <w:bCs/>
                <w:sz w:val="16"/>
                <w:szCs w:val="16"/>
              </w:rPr>
              <w:t>47</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center"/>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A759C1">
              <w:rPr>
                <w:rFonts w:ascii="Verdana" w:hAnsi="Verdana"/>
                <w:bCs/>
                <w:sz w:val="16"/>
                <w:szCs w:val="16"/>
              </w:rPr>
              <w:t>Justificatifs d’une expérience professionnelle d’au moins trois années dans un établissement ou service social ou médico- social en rapport direct avec le diplôme préparé</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sidR="00A90454">
              <w:rPr>
                <w:rFonts w:ascii="Verdana" w:hAnsi="Verdana"/>
                <w:bCs/>
                <w:sz w:val="16"/>
                <w:szCs w:val="16"/>
              </w:rPr>
              <w:t>48</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vAlign w:val="center"/>
          </w:tcPr>
          <w:p w:rsidR="00F74886" w:rsidRPr="00F54737" w:rsidRDefault="00F74886" w:rsidP="009D6CF1">
            <w:pPr>
              <w:jc w:val="center"/>
              <w:rPr>
                <w:rFonts w:ascii="Verdana" w:hAnsi="Verdana"/>
                <w:bCs/>
                <w:sz w:val="16"/>
                <w:szCs w:val="16"/>
              </w:rPr>
            </w:pPr>
          </w:p>
        </w:tc>
        <w:tc>
          <w:tcPr>
            <w:tcW w:w="1690" w:type="dxa"/>
            <w:vMerge/>
            <w:vAlign w:val="center"/>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Pr>
                <w:rFonts w:ascii="Verdana" w:hAnsi="Verdana"/>
                <w:bCs/>
                <w:sz w:val="16"/>
                <w:szCs w:val="16"/>
              </w:rPr>
              <w:t>Extrait du bulletin n°</w:t>
            </w:r>
            <w:r w:rsidRPr="00A759C1">
              <w:rPr>
                <w:rFonts w:ascii="Verdana" w:hAnsi="Verdana"/>
                <w:bCs/>
                <w:sz w:val="16"/>
                <w:szCs w:val="16"/>
              </w:rPr>
              <w:t xml:space="preserve"> 3 du casier judiciaire national de moins de trois mois à la date de dépôt de la demande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sidR="00A90454">
              <w:rPr>
                <w:rFonts w:ascii="Verdana" w:hAnsi="Verdana"/>
                <w:bCs/>
                <w:sz w:val="16"/>
                <w:szCs w:val="16"/>
              </w:rPr>
              <w:t>49</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center"/>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r w:rsidRPr="00A759C1">
              <w:rPr>
                <w:rFonts w:ascii="Verdana" w:hAnsi="Verdana"/>
                <w:bCs/>
                <w:sz w:val="16"/>
                <w:szCs w:val="16"/>
              </w:rPr>
              <w:t>Curriculum vitae présentant de façon détaillée</w:t>
            </w:r>
            <w:r>
              <w:rPr>
                <w:rFonts w:ascii="Verdana" w:hAnsi="Verdana"/>
                <w:bCs/>
                <w:sz w:val="16"/>
                <w:szCs w:val="16"/>
              </w:rPr>
              <w:t xml:space="preserve"> </w:t>
            </w:r>
            <w:r w:rsidRPr="00A759C1">
              <w:rPr>
                <w:rFonts w:ascii="Verdana" w:hAnsi="Verdana"/>
                <w:bCs/>
                <w:sz w:val="16"/>
                <w:szCs w:val="16"/>
              </w:rPr>
              <w:t>la trajectoire professionnelle et incluant la formation initiale et continue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A90454">
            <w:pPr>
              <w:jc w:val="center"/>
              <w:rPr>
                <w:rFonts w:ascii="Verdana" w:hAnsi="Verdana"/>
                <w:bCs/>
                <w:sz w:val="16"/>
                <w:szCs w:val="16"/>
              </w:rPr>
            </w:pPr>
            <w:r w:rsidRPr="00F54737">
              <w:rPr>
                <w:rFonts w:ascii="Verdana" w:hAnsi="Verdana"/>
                <w:bCs/>
                <w:sz w:val="16"/>
                <w:szCs w:val="16"/>
              </w:rPr>
              <w:t>Annexe n°</w:t>
            </w:r>
            <w:r w:rsidR="00A90454">
              <w:rPr>
                <w:rFonts w:ascii="Verdana" w:hAnsi="Verdana"/>
                <w:bCs/>
                <w:sz w:val="16"/>
                <w:szCs w:val="16"/>
              </w:rPr>
              <w:t>50</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Tr="00B0475E">
        <w:tc>
          <w:tcPr>
            <w:tcW w:w="10598" w:type="dxa"/>
            <w:gridSpan w:val="6"/>
            <w:shd w:val="clear" w:color="auto" w:fill="B6DDE8" w:themeFill="accent5" w:themeFillTint="66"/>
          </w:tcPr>
          <w:p w:rsidR="00F74886" w:rsidRDefault="00F74886" w:rsidP="00B0475E">
            <w:pPr>
              <w:jc w:val="center"/>
              <w:rPr>
                <w:rFonts w:ascii="Verdana" w:hAnsi="Verdana" w:cs="Calibri-Bold"/>
                <w:b/>
                <w:bCs/>
                <w:sz w:val="20"/>
                <w:szCs w:val="20"/>
              </w:rPr>
            </w:pPr>
          </w:p>
          <w:p w:rsidR="00F74886" w:rsidRDefault="00F74886" w:rsidP="00B0475E">
            <w:pPr>
              <w:jc w:val="center"/>
              <w:rPr>
                <w:rFonts w:ascii="Verdana" w:hAnsi="Verdana" w:cs="Calibri-Bold"/>
                <w:b/>
                <w:bCs/>
                <w:sz w:val="20"/>
                <w:szCs w:val="20"/>
              </w:rPr>
            </w:pPr>
            <w:r>
              <w:rPr>
                <w:rFonts w:ascii="Verdana" w:hAnsi="Verdana" w:cs="Calibri-Bold"/>
                <w:b/>
                <w:bCs/>
                <w:sz w:val="20"/>
                <w:szCs w:val="20"/>
              </w:rPr>
              <w:t>L’équipe pédagogique (suite)</w:t>
            </w:r>
          </w:p>
          <w:p w:rsidR="00F74886" w:rsidRPr="00DF42D5" w:rsidRDefault="00F74886" w:rsidP="00B0475E">
            <w:pPr>
              <w:jc w:val="center"/>
              <w:rPr>
                <w:rFonts w:ascii="Verdana" w:hAnsi="Verdana"/>
                <w:b/>
                <w:bCs/>
                <w:sz w:val="20"/>
                <w:szCs w:val="20"/>
              </w:rPr>
            </w:pPr>
          </w:p>
        </w:tc>
      </w:tr>
      <w:tr w:rsidR="00F74886" w:rsidTr="00B0475E">
        <w:tc>
          <w:tcPr>
            <w:tcW w:w="5637" w:type="dxa"/>
            <w:gridSpan w:val="3"/>
            <w:vMerge w:val="restart"/>
          </w:tcPr>
          <w:p w:rsidR="00F74886" w:rsidRDefault="00F74886" w:rsidP="00B0475E">
            <w:pPr>
              <w:jc w:val="center"/>
              <w:rPr>
                <w:rFonts w:ascii="Verdana" w:hAnsi="Verdana"/>
                <w:b/>
                <w:bCs/>
                <w:sz w:val="18"/>
                <w:szCs w:val="18"/>
              </w:rPr>
            </w:pPr>
          </w:p>
        </w:tc>
        <w:tc>
          <w:tcPr>
            <w:tcW w:w="1351" w:type="dxa"/>
            <w:vMerge w:val="restart"/>
            <w:vAlign w:val="center"/>
          </w:tcPr>
          <w:p w:rsidR="00F74886" w:rsidRDefault="00F74886" w:rsidP="00B0475E">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F74886" w:rsidRDefault="00F74886" w:rsidP="00B0475E">
            <w:pPr>
              <w:jc w:val="center"/>
              <w:rPr>
                <w:rFonts w:ascii="Verdana" w:hAnsi="Verdana"/>
                <w:b/>
                <w:bCs/>
                <w:sz w:val="18"/>
                <w:szCs w:val="18"/>
              </w:rPr>
            </w:pPr>
            <w:r>
              <w:rPr>
                <w:rFonts w:ascii="Verdana" w:hAnsi="Verdana"/>
                <w:b/>
                <w:bCs/>
                <w:sz w:val="18"/>
                <w:szCs w:val="18"/>
              </w:rPr>
              <w:t>Colonne réservée à l’administration</w:t>
            </w:r>
          </w:p>
        </w:tc>
      </w:tr>
      <w:tr w:rsidR="00F74886" w:rsidTr="00B0475E">
        <w:tc>
          <w:tcPr>
            <w:tcW w:w="5637" w:type="dxa"/>
            <w:gridSpan w:val="3"/>
            <w:vMerge/>
          </w:tcPr>
          <w:p w:rsidR="00F74886" w:rsidRDefault="00F74886" w:rsidP="00B0475E">
            <w:pPr>
              <w:jc w:val="center"/>
              <w:rPr>
                <w:rFonts w:ascii="Verdana" w:hAnsi="Verdana"/>
                <w:b/>
                <w:bCs/>
                <w:sz w:val="18"/>
                <w:szCs w:val="18"/>
              </w:rPr>
            </w:pPr>
          </w:p>
        </w:tc>
        <w:tc>
          <w:tcPr>
            <w:tcW w:w="1351" w:type="dxa"/>
            <w:vMerge/>
          </w:tcPr>
          <w:p w:rsidR="00F74886" w:rsidRDefault="00F74886" w:rsidP="00B0475E">
            <w:pPr>
              <w:jc w:val="center"/>
              <w:rPr>
                <w:rFonts w:ascii="Verdana" w:hAnsi="Verdana"/>
                <w:b/>
                <w:bCs/>
                <w:sz w:val="18"/>
                <w:szCs w:val="18"/>
              </w:rPr>
            </w:pPr>
          </w:p>
        </w:tc>
        <w:tc>
          <w:tcPr>
            <w:tcW w:w="1484" w:type="dxa"/>
            <w:shd w:val="clear" w:color="auto" w:fill="D9D9D9" w:themeFill="background1" w:themeFillShade="D9"/>
            <w:vAlign w:val="center"/>
          </w:tcPr>
          <w:p w:rsidR="00F74886" w:rsidRDefault="00F74886" w:rsidP="00B0475E">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F74886" w:rsidRDefault="00F74886" w:rsidP="00B0475E">
            <w:pPr>
              <w:jc w:val="center"/>
              <w:rPr>
                <w:rFonts w:ascii="Verdana" w:hAnsi="Verdana"/>
                <w:b/>
                <w:bCs/>
                <w:sz w:val="18"/>
                <w:szCs w:val="18"/>
              </w:rPr>
            </w:pPr>
            <w:r>
              <w:rPr>
                <w:rFonts w:ascii="Verdana" w:hAnsi="Verdana"/>
                <w:b/>
                <w:bCs/>
                <w:sz w:val="18"/>
                <w:szCs w:val="18"/>
              </w:rPr>
              <w:t>Observations</w:t>
            </w:r>
          </w:p>
        </w:tc>
      </w:tr>
      <w:tr w:rsidR="009D6CF1" w:rsidRPr="00F54737" w:rsidTr="009D6CF1">
        <w:tc>
          <w:tcPr>
            <w:tcW w:w="3380" w:type="dxa"/>
            <w:gridSpan w:val="2"/>
            <w:vMerge w:val="restart"/>
            <w:vAlign w:val="center"/>
          </w:tcPr>
          <w:p w:rsidR="009D6CF1" w:rsidRPr="00F54737" w:rsidRDefault="009D6CF1" w:rsidP="009D6CF1">
            <w:pPr>
              <w:jc w:val="center"/>
              <w:rPr>
                <w:rFonts w:ascii="Verdana" w:hAnsi="Verdana"/>
                <w:bCs/>
                <w:sz w:val="16"/>
                <w:szCs w:val="16"/>
              </w:rPr>
            </w:pPr>
            <w:r>
              <w:rPr>
                <w:rFonts w:ascii="Verdana" w:hAnsi="Verdana"/>
                <w:bCs/>
                <w:sz w:val="16"/>
                <w:szCs w:val="16"/>
              </w:rPr>
              <w:t>Les formateurs permanents</w:t>
            </w:r>
          </w:p>
        </w:tc>
        <w:tc>
          <w:tcPr>
            <w:tcW w:w="2257" w:type="dxa"/>
          </w:tcPr>
          <w:p w:rsidR="009D6CF1" w:rsidRPr="00016E49" w:rsidRDefault="009D6CF1" w:rsidP="009D6CF1">
            <w:pPr>
              <w:jc w:val="both"/>
              <w:rPr>
                <w:rFonts w:ascii="Verdana" w:hAnsi="Verdana"/>
                <w:bCs/>
                <w:sz w:val="16"/>
                <w:szCs w:val="16"/>
              </w:rPr>
            </w:pPr>
            <w:r w:rsidRPr="00977670">
              <w:rPr>
                <w:rFonts w:ascii="Verdana" w:hAnsi="Verdana"/>
                <w:bCs/>
                <w:sz w:val="16"/>
                <w:szCs w:val="16"/>
              </w:rPr>
              <w:t>Diplôme, titre ou tout autre justificatif attestant de la compétence dans le domaine enseigné</w:t>
            </w:r>
          </w:p>
        </w:tc>
        <w:tc>
          <w:tcPr>
            <w:tcW w:w="1351" w:type="dxa"/>
            <w:vAlign w:val="center"/>
          </w:tcPr>
          <w:p w:rsidR="009D6CF1" w:rsidRPr="00F54737" w:rsidRDefault="009D6CF1" w:rsidP="006C4682">
            <w:pPr>
              <w:jc w:val="center"/>
              <w:rPr>
                <w:rFonts w:ascii="Verdana" w:hAnsi="Verdana"/>
                <w:bCs/>
                <w:sz w:val="16"/>
                <w:szCs w:val="16"/>
              </w:rPr>
            </w:pPr>
            <w:r>
              <w:rPr>
                <w:rFonts w:ascii="Verdana" w:hAnsi="Verdana"/>
                <w:bCs/>
                <w:sz w:val="16"/>
                <w:szCs w:val="16"/>
              </w:rPr>
              <w:t>Annexe n°5</w:t>
            </w:r>
            <w:r w:rsidR="00A90454">
              <w:rPr>
                <w:rFonts w:ascii="Verdana" w:hAnsi="Verdana"/>
                <w:bCs/>
                <w:sz w:val="16"/>
                <w:szCs w:val="16"/>
              </w:rPr>
              <w:t>1</w:t>
            </w:r>
          </w:p>
        </w:tc>
        <w:tc>
          <w:tcPr>
            <w:tcW w:w="1484" w:type="dxa"/>
            <w:shd w:val="clear" w:color="auto" w:fill="D9D9D9" w:themeFill="background1" w:themeFillShade="D9"/>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tcPr>
          <w:p w:rsidR="009D6CF1" w:rsidRPr="00F54737" w:rsidRDefault="009D6CF1" w:rsidP="009D6CF1">
            <w:pPr>
              <w:rPr>
                <w:rFonts w:ascii="Verdana" w:hAnsi="Verdana"/>
                <w:bCs/>
                <w:sz w:val="16"/>
                <w:szCs w:val="16"/>
              </w:rPr>
            </w:pPr>
          </w:p>
        </w:tc>
      </w:tr>
      <w:tr w:rsidR="009D6CF1" w:rsidRPr="00F54737" w:rsidTr="009D6CF1">
        <w:tc>
          <w:tcPr>
            <w:tcW w:w="3380" w:type="dxa"/>
            <w:gridSpan w:val="2"/>
            <w:vMerge/>
          </w:tcPr>
          <w:p w:rsidR="009D6CF1" w:rsidRPr="00F54737" w:rsidRDefault="009D6CF1" w:rsidP="009D6CF1">
            <w:pPr>
              <w:jc w:val="both"/>
              <w:rPr>
                <w:rFonts w:ascii="Verdana" w:hAnsi="Verdana"/>
                <w:bCs/>
                <w:sz w:val="16"/>
                <w:szCs w:val="16"/>
              </w:rPr>
            </w:pPr>
          </w:p>
        </w:tc>
        <w:tc>
          <w:tcPr>
            <w:tcW w:w="2257" w:type="dxa"/>
          </w:tcPr>
          <w:p w:rsidR="009D6CF1" w:rsidRPr="00016E49" w:rsidRDefault="009D6CF1" w:rsidP="009D6CF1">
            <w:pPr>
              <w:jc w:val="both"/>
              <w:rPr>
                <w:rFonts w:ascii="Verdana" w:hAnsi="Verdana"/>
                <w:bCs/>
                <w:sz w:val="16"/>
                <w:szCs w:val="16"/>
              </w:rPr>
            </w:pPr>
            <w:r w:rsidRPr="00977670">
              <w:rPr>
                <w:rFonts w:ascii="Verdana" w:hAnsi="Verdana"/>
                <w:bCs/>
                <w:sz w:val="16"/>
                <w:szCs w:val="16"/>
              </w:rPr>
              <w:t>Justificatifs de trois années d’expérience professionnelle dans le domaine social, médico-social ou sanitaire</w:t>
            </w:r>
          </w:p>
        </w:tc>
        <w:tc>
          <w:tcPr>
            <w:tcW w:w="1351" w:type="dxa"/>
            <w:vAlign w:val="center"/>
          </w:tcPr>
          <w:p w:rsidR="009D6CF1" w:rsidRPr="00F54737" w:rsidRDefault="009D6CF1" w:rsidP="00A90454">
            <w:pPr>
              <w:jc w:val="center"/>
              <w:rPr>
                <w:rFonts w:ascii="Verdana" w:hAnsi="Verdana"/>
                <w:bCs/>
                <w:sz w:val="16"/>
                <w:szCs w:val="16"/>
              </w:rPr>
            </w:pPr>
            <w:r>
              <w:rPr>
                <w:rFonts w:ascii="Verdana" w:hAnsi="Verdana"/>
                <w:bCs/>
                <w:sz w:val="16"/>
                <w:szCs w:val="16"/>
              </w:rPr>
              <w:t>Annexe n°5</w:t>
            </w:r>
            <w:r w:rsidR="00A90454">
              <w:rPr>
                <w:rFonts w:ascii="Verdana" w:hAnsi="Verdana"/>
                <w:bCs/>
                <w:sz w:val="16"/>
                <w:szCs w:val="16"/>
              </w:rPr>
              <w:t>2</w:t>
            </w:r>
          </w:p>
        </w:tc>
        <w:tc>
          <w:tcPr>
            <w:tcW w:w="1484" w:type="dxa"/>
            <w:shd w:val="clear" w:color="auto" w:fill="D9D9D9" w:themeFill="background1" w:themeFillShade="D9"/>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tcPr>
          <w:p w:rsidR="009D6CF1" w:rsidRPr="00F54737" w:rsidRDefault="009D6CF1" w:rsidP="009D6CF1">
            <w:pPr>
              <w:rPr>
                <w:rFonts w:ascii="Verdana" w:hAnsi="Verdana"/>
                <w:bCs/>
                <w:sz w:val="16"/>
                <w:szCs w:val="16"/>
              </w:rPr>
            </w:pPr>
          </w:p>
        </w:tc>
      </w:tr>
      <w:tr w:rsidR="009D6CF1" w:rsidRPr="00F54737" w:rsidTr="009D6CF1">
        <w:tc>
          <w:tcPr>
            <w:tcW w:w="3380" w:type="dxa"/>
            <w:gridSpan w:val="2"/>
            <w:vMerge/>
          </w:tcPr>
          <w:p w:rsidR="009D6CF1" w:rsidRPr="00F54737" w:rsidRDefault="009D6CF1" w:rsidP="009D6CF1">
            <w:pPr>
              <w:jc w:val="both"/>
              <w:rPr>
                <w:rFonts w:ascii="Verdana" w:hAnsi="Verdana"/>
                <w:bCs/>
                <w:sz w:val="16"/>
                <w:szCs w:val="16"/>
              </w:rPr>
            </w:pPr>
          </w:p>
        </w:tc>
        <w:tc>
          <w:tcPr>
            <w:tcW w:w="2257" w:type="dxa"/>
          </w:tcPr>
          <w:p w:rsidR="009D6CF1" w:rsidRPr="00016E49" w:rsidRDefault="009D6CF1" w:rsidP="009D6CF1">
            <w:pPr>
              <w:jc w:val="both"/>
              <w:rPr>
                <w:rFonts w:ascii="Verdana" w:hAnsi="Verdana"/>
                <w:bCs/>
                <w:sz w:val="16"/>
                <w:szCs w:val="16"/>
              </w:rPr>
            </w:pPr>
            <w:r w:rsidRPr="00977670">
              <w:rPr>
                <w:rFonts w:ascii="Verdana" w:hAnsi="Verdana"/>
                <w:bCs/>
                <w:sz w:val="16"/>
                <w:szCs w:val="16"/>
              </w:rPr>
              <w:t>Curriculum vitae présentant de façon détaillée la trajectoire professionnelle et incluant la formation initiale et continue</w:t>
            </w:r>
          </w:p>
        </w:tc>
        <w:tc>
          <w:tcPr>
            <w:tcW w:w="1351" w:type="dxa"/>
            <w:vAlign w:val="center"/>
          </w:tcPr>
          <w:p w:rsidR="009D6CF1" w:rsidRPr="00F54737" w:rsidRDefault="009D6CF1" w:rsidP="006C4682">
            <w:pPr>
              <w:jc w:val="center"/>
              <w:rPr>
                <w:rFonts w:ascii="Verdana" w:hAnsi="Verdana"/>
                <w:bCs/>
                <w:sz w:val="16"/>
                <w:szCs w:val="16"/>
              </w:rPr>
            </w:pPr>
            <w:r>
              <w:rPr>
                <w:rFonts w:ascii="Verdana" w:hAnsi="Verdana"/>
                <w:bCs/>
                <w:sz w:val="16"/>
                <w:szCs w:val="16"/>
              </w:rPr>
              <w:t>Annexe n°5</w:t>
            </w:r>
            <w:r w:rsidR="00A90454">
              <w:rPr>
                <w:rFonts w:ascii="Verdana" w:hAnsi="Verdana"/>
                <w:bCs/>
                <w:sz w:val="16"/>
                <w:szCs w:val="16"/>
              </w:rPr>
              <w:t>3</w:t>
            </w:r>
          </w:p>
        </w:tc>
        <w:tc>
          <w:tcPr>
            <w:tcW w:w="1484" w:type="dxa"/>
            <w:shd w:val="clear" w:color="auto" w:fill="D9D9D9" w:themeFill="background1" w:themeFillShade="D9"/>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tcPr>
          <w:p w:rsidR="009D6CF1" w:rsidRPr="00F54737" w:rsidRDefault="009D6CF1" w:rsidP="009D6CF1">
            <w:pPr>
              <w:rPr>
                <w:rFonts w:ascii="Verdana" w:hAnsi="Verdana"/>
                <w:bCs/>
                <w:sz w:val="16"/>
                <w:szCs w:val="16"/>
              </w:rPr>
            </w:pPr>
          </w:p>
        </w:tc>
      </w:tr>
    </w:tbl>
    <w:p w:rsidR="009D6CF1" w:rsidRDefault="009D6CF1" w:rsidP="009D6CF1">
      <w:pPr>
        <w:spacing w:after="0" w:line="240" w:lineRule="auto"/>
        <w:jc w:val="both"/>
        <w:rPr>
          <w:rFonts w:ascii="Verdana" w:hAnsi="Verdana"/>
          <w:b/>
          <w:bCs/>
          <w:sz w:val="18"/>
          <w:szCs w:val="18"/>
        </w:rPr>
      </w:pPr>
    </w:p>
    <w:p w:rsidR="009D6CF1" w:rsidRDefault="009D6CF1"/>
    <w:sectPr w:rsidR="009D6CF1" w:rsidSect="009D6CF1">
      <w:pgSz w:w="11906" w:h="16838" w:code="9"/>
      <w:pgMar w:top="568" w:right="1134" w:bottom="851" w:left="1134" w:header="142"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9434D"/>
    <w:multiLevelType w:val="multilevel"/>
    <w:tmpl w:val="2BDA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278AB"/>
    <w:multiLevelType w:val="multilevel"/>
    <w:tmpl w:val="F682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F1"/>
    <w:rsid w:val="0027040E"/>
    <w:rsid w:val="00325AAE"/>
    <w:rsid w:val="003E143E"/>
    <w:rsid w:val="005A5B39"/>
    <w:rsid w:val="00673726"/>
    <w:rsid w:val="006C4682"/>
    <w:rsid w:val="00733543"/>
    <w:rsid w:val="00760456"/>
    <w:rsid w:val="007E2D15"/>
    <w:rsid w:val="008A1DB4"/>
    <w:rsid w:val="008F2999"/>
    <w:rsid w:val="009D6CF1"/>
    <w:rsid w:val="00A673D3"/>
    <w:rsid w:val="00A90454"/>
    <w:rsid w:val="00C52C89"/>
    <w:rsid w:val="00C876F6"/>
    <w:rsid w:val="00C97AE2"/>
    <w:rsid w:val="00D70BB2"/>
    <w:rsid w:val="00E65085"/>
    <w:rsid w:val="00E7159F"/>
    <w:rsid w:val="00F74886"/>
    <w:rsid w:val="00FD1783"/>
    <w:rsid w:val="00FE5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6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CF1"/>
    <w:rPr>
      <w:rFonts w:ascii="Tahoma" w:hAnsi="Tahoma" w:cs="Tahoma"/>
      <w:sz w:val="16"/>
      <w:szCs w:val="16"/>
    </w:rPr>
  </w:style>
  <w:style w:type="table" w:styleId="Grilledutableau">
    <w:name w:val="Table Grid"/>
    <w:basedOn w:val="TableauNormal"/>
    <w:uiPriority w:val="59"/>
    <w:rsid w:val="009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6CF1"/>
    <w:rPr>
      <w:color w:val="808080"/>
    </w:rPr>
  </w:style>
  <w:style w:type="character" w:styleId="Marquedecommentaire">
    <w:name w:val="annotation reference"/>
    <w:basedOn w:val="Policepardfaut"/>
    <w:uiPriority w:val="99"/>
    <w:semiHidden/>
    <w:unhideWhenUsed/>
    <w:rsid w:val="00673726"/>
    <w:rPr>
      <w:sz w:val="16"/>
      <w:szCs w:val="16"/>
    </w:rPr>
  </w:style>
  <w:style w:type="paragraph" w:styleId="Commentaire">
    <w:name w:val="annotation text"/>
    <w:basedOn w:val="Normal"/>
    <w:link w:val="CommentaireCar"/>
    <w:uiPriority w:val="99"/>
    <w:semiHidden/>
    <w:unhideWhenUsed/>
    <w:rsid w:val="00673726"/>
    <w:pPr>
      <w:spacing w:line="240" w:lineRule="auto"/>
    </w:pPr>
    <w:rPr>
      <w:sz w:val="20"/>
      <w:szCs w:val="20"/>
    </w:rPr>
  </w:style>
  <w:style w:type="character" w:customStyle="1" w:styleId="CommentaireCar">
    <w:name w:val="Commentaire Car"/>
    <w:basedOn w:val="Policepardfaut"/>
    <w:link w:val="Commentaire"/>
    <w:uiPriority w:val="99"/>
    <w:semiHidden/>
    <w:rsid w:val="00673726"/>
    <w:rPr>
      <w:sz w:val="20"/>
      <w:szCs w:val="20"/>
    </w:rPr>
  </w:style>
  <w:style w:type="paragraph" w:styleId="Objetducommentaire">
    <w:name w:val="annotation subject"/>
    <w:basedOn w:val="Commentaire"/>
    <w:next w:val="Commentaire"/>
    <w:link w:val="ObjetducommentaireCar"/>
    <w:uiPriority w:val="99"/>
    <w:semiHidden/>
    <w:unhideWhenUsed/>
    <w:rsid w:val="00673726"/>
    <w:rPr>
      <w:b/>
      <w:bCs/>
    </w:rPr>
  </w:style>
  <w:style w:type="character" w:customStyle="1" w:styleId="ObjetducommentaireCar">
    <w:name w:val="Objet du commentaire Car"/>
    <w:basedOn w:val="CommentaireCar"/>
    <w:link w:val="Objetducommentaire"/>
    <w:uiPriority w:val="99"/>
    <w:semiHidden/>
    <w:rsid w:val="00673726"/>
    <w:rPr>
      <w:b/>
      <w:bCs/>
      <w:sz w:val="20"/>
      <w:szCs w:val="20"/>
    </w:rPr>
  </w:style>
  <w:style w:type="character" w:styleId="Lienhypertexte">
    <w:name w:val="Hyperlink"/>
    <w:basedOn w:val="Policepardfaut"/>
    <w:uiPriority w:val="99"/>
    <w:semiHidden/>
    <w:unhideWhenUsed/>
    <w:rsid w:val="00C52C89"/>
    <w:rPr>
      <w:color w:val="0000FF"/>
      <w:u w:val="single"/>
    </w:rPr>
  </w:style>
  <w:style w:type="paragraph" w:styleId="NormalWeb">
    <w:name w:val="Normal (Web)"/>
    <w:basedOn w:val="Normal"/>
    <w:uiPriority w:val="99"/>
    <w:semiHidden/>
    <w:unhideWhenUsed/>
    <w:rsid w:val="00C52C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6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CF1"/>
    <w:rPr>
      <w:rFonts w:ascii="Tahoma" w:hAnsi="Tahoma" w:cs="Tahoma"/>
      <w:sz w:val="16"/>
      <w:szCs w:val="16"/>
    </w:rPr>
  </w:style>
  <w:style w:type="table" w:styleId="Grilledutableau">
    <w:name w:val="Table Grid"/>
    <w:basedOn w:val="TableauNormal"/>
    <w:uiPriority w:val="59"/>
    <w:rsid w:val="009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6CF1"/>
    <w:rPr>
      <w:color w:val="808080"/>
    </w:rPr>
  </w:style>
  <w:style w:type="character" w:styleId="Marquedecommentaire">
    <w:name w:val="annotation reference"/>
    <w:basedOn w:val="Policepardfaut"/>
    <w:uiPriority w:val="99"/>
    <w:semiHidden/>
    <w:unhideWhenUsed/>
    <w:rsid w:val="00673726"/>
    <w:rPr>
      <w:sz w:val="16"/>
      <w:szCs w:val="16"/>
    </w:rPr>
  </w:style>
  <w:style w:type="paragraph" w:styleId="Commentaire">
    <w:name w:val="annotation text"/>
    <w:basedOn w:val="Normal"/>
    <w:link w:val="CommentaireCar"/>
    <w:uiPriority w:val="99"/>
    <w:semiHidden/>
    <w:unhideWhenUsed/>
    <w:rsid w:val="00673726"/>
    <w:pPr>
      <w:spacing w:line="240" w:lineRule="auto"/>
    </w:pPr>
    <w:rPr>
      <w:sz w:val="20"/>
      <w:szCs w:val="20"/>
    </w:rPr>
  </w:style>
  <w:style w:type="character" w:customStyle="1" w:styleId="CommentaireCar">
    <w:name w:val="Commentaire Car"/>
    <w:basedOn w:val="Policepardfaut"/>
    <w:link w:val="Commentaire"/>
    <w:uiPriority w:val="99"/>
    <w:semiHidden/>
    <w:rsid w:val="00673726"/>
    <w:rPr>
      <w:sz w:val="20"/>
      <w:szCs w:val="20"/>
    </w:rPr>
  </w:style>
  <w:style w:type="paragraph" w:styleId="Objetducommentaire">
    <w:name w:val="annotation subject"/>
    <w:basedOn w:val="Commentaire"/>
    <w:next w:val="Commentaire"/>
    <w:link w:val="ObjetducommentaireCar"/>
    <w:uiPriority w:val="99"/>
    <w:semiHidden/>
    <w:unhideWhenUsed/>
    <w:rsid w:val="00673726"/>
    <w:rPr>
      <w:b/>
      <w:bCs/>
    </w:rPr>
  </w:style>
  <w:style w:type="character" w:customStyle="1" w:styleId="ObjetducommentaireCar">
    <w:name w:val="Objet du commentaire Car"/>
    <w:basedOn w:val="CommentaireCar"/>
    <w:link w:val="Objetducommentaire"/>
    <w:uiPriority w:val="99"/>
    <w:semiHidden/>
    <w:rsid w:val="00673726"/>
    <w:rPr>
      <w:b/>
      <w:bCs/>
      <w:sz w:val="20"/>
      <w:szCs w:val="20"/>
    </w:rPr>
  </w:style>
  <w:style w:type="character" w:styleId="Lienhypertexte">
    <w:name w:val="Hyperlink"/>
    <w:basedOn w:val="Policepardfaut"/>
    <w:uiPriority w:val="99"/>
    <w:semiHidden/>
    <w:unhideWhenUsed/>
    <w:rsid w:val="00C52C89"/>
    <w:rPr>
      <w:color w:val="0000FF"/>
      <w:u w:val="single"/>
    </w:rPr>
  </w:style>
  <w:style w:type="paragraph" w:styleId="NormalWeb">
    <w:name w:val="Normal (Web)"/>
    <w:basedOn w:val="Normal"/>
    <w:uiPriority w:val="99"/>
    <w:semiHidden/>
    <w:unhideWhenUsed/>
    <w:rsid w:val="00C52C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99120">
      <w:bodyDiv w:val="1"/>
      <w:marLeft w:val="0"/>
      <w:marRight w:val="0"/>
      <w:marTop w:val="0"/>
      <w:marBottom w:val="0"/>
      <w:divBdr>
        <w:top w:val="none" w:sz="0" w:space="0" w:color="auto"/>
        <w:left w:val="none" w:sz="0" w:space="0" w:color="auto"/>
        <w:bottom w:val="none" w:sz="0" w:space="0" w:color="auto"/>
        <w:right w:val="none" w:sz="0" w:space="0" w:color="auto"/>
      </w:divBdr>
      <w:divsChild>
        <w:div w:id="1664313137">
          <w:marLeft w:val="0"/>
          <w:marRight w:val="0"/>
          <w:marTop w:val="0"/>
          <w:marBottom w:val="0"/>
          <w:divBdr>
            <w:top w:val="none" w:sz="0" w:space="0" w:color="auto"/>
            <w:left w:val="none" w:sz="0" w:space="0" w:color="auto"/>
            <w:bottom w:val="none" w:sz="0" w:space="0" w:color="auto"/>
            <w:right w:val="none" w:sz="0" w:space="0" w:color="auto"/>
          </w:divBdr>
        </w:div>
        <w:div w:id="1223101205">
          <w:marLeft w:val="0"/>
          <w:marRight w:val="0"/>
          <w:marTop w:val="0"/>
          <w:marBottom w:val="0"/>
          <w:divBdr>
            <w:top w:val="none" w:sz="0" w:space="0" w:color="auto"/>
            <w:left w:val="none" w:sz="0" w:space="0" w:color="auto"/>
            <w:bottom w:val="none" w:sz="0" w:space="0" w:color="auto"/>
            <w:right w:val="none" w:sz="0" w:space="0" w:color="auto"/>
          </w:divBdr>
        </w:div>
        <w:div w:id="674846587">
          <w:marLeft w:val="0"/>
          <w:marRight w:val="0"/>
          <w:marTop w:val="0"/>
          <w:marBottom w:val="0"/>
          <w:divBdr>
            <w:top w:val="none" w:sz="0" w:space="0" w:color="auto"/>
            <w:left w:val="none" w:sz="0" w:space="0" w:color="auto"/>
            <w:bottom w:val="none" w:sz="0" w:space="0" w:color="auto"/>
            <w:right w:val="none" w:sz="0" w:space="0" w:color="auto"/>
          </w:divBdr>
        </w:div>
      </w:divsChild>
    </w:div>
    <w:div w:id="732972829">
      <w:bodyDiv w:val="1"/>
      <w:marLeft w:val="0"/>
      <w:marRight w:val="0"/>
      <w:marTop w:val="0"/>
      <w:marBottom w:val="0"/>
      <w:divBdr>
        <w:top w:val="none" w:sz="0" w:space="0" w:color="auto"/>
        <w:left w:val="none" w:sz="0" w:space="0" w:color="auto"/>
        <w:bottom w:val="none" w:sz="0" w:space="0" w:color="auto"/>
        <w:right w:val="none" w:sz="0" w:space="0" w:color="auto"/>
      </w:divBdr>
      <w:divsChild>
        <w:div w:id="1207183546">
          <w:marLeft w:val="0"/>
          <w:marRight w:val="0"/>
          <w:marTop w:val="0"/>
          <w:marBottom w:val="0"/>
          <w:divBdr>
            <w:top w:val="none" w:sz="0" w:space="0" w:color="auto"/>
            <w:left w:val="none" w:sz="0" w:space="0" w:color="auto"/>
            <w:bottom w:val="none" w:sz="0" w:space="0" w:color="auto"/>
            <w:right w:val="none" w:sz="0" w:space="0" w:color="auto"/>
          </w:divBdr>
        </w:div>
        <w:div w:id="82923155">
          <w:marLeft w:val="0"/>
          <w:marRight w:val="0"/>
          <w:marTop w:val="0"/>
          <w:marBottom w:val="0"/>
          <w:divBdr>
            <w:top w:val="none" w:sz="0" w:space="0" w:color="auto"/>
            <w:left w:val="none" w:sz="0" w:space="0" w:color="auto"/>
            <w:bottom w:val="none" w:sz="0" w:space="0" w:color="auto"/>
            <w:right w:val="none" w:sz="0" w:space="0" w:color="auto"/>
          </w:divBdr>
        </w:div>
        <w:div w:id="55979499">
          <w:marLeft w:val="0"/>
          <w:marRight w:val="0"/>
          <w:marTop w:val="0"/>
          <w:marBottom w:val="0"/>
          <w:divBdr>
            <w:top w:val="none" w:sz="0" w:space="0" w:color="auto"/>
            <w:left w:val="none" w:sz="0" w:space="0" w:color="auto"/>
            <w:bottom w:val="none" w:sz="0" w:space="0" w:color="auto"/>
            <w:right w:val="none" w:sz="0" w:space="0" w:color="auto"/>
          </w:divBdr>
        </w:div>
      </w:divsChild>
    </w:div>
    <w:div w:id="1113134484">
      <w:bodyDiv w:val="1"/>
      <w:marLeft w:val="0"/>
      <w:marRight w:val="0"/>
      <w:marTop w:val="0"/>
      <w:marBottom w:val="0"/>
      <w:divBdr>
        <w:top w:val="none" w:sz="0" w:space="0" w:color="auto"/>
        <w:left w:val="none" w:sz="0" w:space="0" w:color="auto"/>
        <w:bottom w:val="none" w:sz="0" w:space="0" w:color="auto"/>
        <w:right w:val="none" w:sz="0" w:space="0" w:color="auto"/>
      </w:divBdr>
      <w:divsChild>
        <w:div w:id="841090801">
          <w:marLeft w:val="0"/>
          <w:marRight w:val="0"/>
          <w:marTop w:val="0"/>
          <w:marBottom w:val="0"/>
          <w:divBdr>
            <w:top w:val="none" w:sz="0" w:space="0" w:color="auto"/>
            <w:left w:val="none" w:sz="0" w:space="0" w:color="auto"/>
            <w:bottom w:val="none" w:sz="0" w:space="0" w:color="auto"/>
            <w:right w:val="none" w:sz="0" w:space="0" w:color="auto"/>
          </w:divBdr>
        </w:div>
        <w:div w:id="1804347948">
          <w:marLeft w:val="0"/>
          <w:marRight w:val="0"/>
          <w:marTop w:val="0"/>
          <w:marBottom w:val="0"/>
          <w:divBdr>
            <w:top w:val="none" w:sz="0" w:space="0" w:color="auto"/>
            <w:left w:val="none" w:sz="0" w:space="0" w:color="auto"/>
            <w:bottom w:val="none" w:sz="0" w:space="0" w:color="auto"/>
            <w:right w:val="none" w:sz="0" w:space="0" w:color="auto"/>
          </w:divBdr>
        </w:div>
        <w:div w:id="189446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8F79268E884AEFB94E4A13DB881C19"/>
        <w:category>
          <w:name w:val="Général"/>
          <w:gallery w:val="placeholder"/>
        </w:category>
        <w:types>
          <w:type w:val="bbPlcHdr"/>
        </w:types>
        <w:behaviors>
          <w:behavior w:val="content"/>
        </w:behaviors>
        <w:guid w:val="{7409129F-0DC9-4A40-9843-03623282CEC1}"/>
      </w:docPartPr>
      <w:docPartBody>
        <w:p w:rsidR="002B5A77" w:rsidRDefault="003D52E2" w:rsidP="003D52E2">
          <w:pPr>
            <w:pStyle w:val="5E8F79268E884AEFB94E4A13DB881C191"/>
          </w:pPr>
          <w:r w:rsidRPr="00E233B9">
            <w:rPr>
              <w:rStyle w:val="Textedelespacerserv"/>
            </w:rPr>
            <w:t>Choisissez un élément.</w:t>
          </w:r>
        </w:p>
      </w:docPartBody>
    </w:docPart>
    <w:docPart>
      <w:docPartPr>
        <w:name w:val="1AC7B4467CFC4D3D81B7D384BD10A59C"/>
        <w:category>
          <w:name w:val="Général"/>
          <w:gallery w:val="placeholder"/>
        </w:category>
        <w:types>
          <w:type w:val="bbPlcHdr"/>
        </w:types>
        <w:behaviors>
          <w:behavior w:val="content"/>
        </w:behaviors>
        <w:guid w:val="{1C73E1B6-C852-4849-A1BE-872810B7DFF6}"/>
      </w:docPartPr>
      <w:docPartBody>
        <w:p w:rsidR="002B5A77" w:rsidRDefault="003D52E2" w:rsidP="003D52E2">
          <w:pPr>
            <w:pStyle w:val="1AC7B4467CFC4D3D81B7D384BD10A59C1"/>
          </w:pPr>
          <w:r w:rsidRPr="00E233B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77"/>
    <w:rsid w:val="002B5A77"/>
    <w:rsid w:val="003D5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52E2"/>
    <w:rPr>
      <w:color w:val="808080"/>
    </w:rPr>
  </w:style>
  <w:style w:type="paragraph" w:customStyle="1" w:styleId="5E8F79268E884AEFB94E4A13DB881C19">
    <w:name w:val="5E8F79268E884AEFB94E4A13DB881C19"/>
    <w:rsid w:val="002B5A77"/>
  </w:style>
  <w:style w:type="paragraph" w:customStyle="1" w:styleId="1AC7B4467CFC4D3D81B7D384BD10A59C">
    <w:name w:val="1AC7B4467CFC4D3D81B7D384BD10A59C"/>
    <w:rsid w:val="002B5A77"/>
  </w:style>
  <w:style w:type="paragraph" w:customStyle="1" w:styleId="5E8F79268E884AEFB94E4A13DB881C191">
    <w:name w:val="5E8F79268E884AEFB94E4A13DB881C191"/>
    <w:rsid w:val="003D52E2"/>
    <w:rPr>
      <w:rFonts w:eastAsiaTheme="minorHAnsi"/>
      <w:lang w:eastAsia="en-US"/>
    </w:rPr>
  </w:style>
  <w:style w:type="paragraph" w:customStyle="1" w:styleId="1AC7B4467CFC4D3D81B7D384BD10A59C1">
    <w:name w:val="1AC7B4467CFC4D3D81B7D384BD10A59C1"/>
    <w:rsid w:val="003D52E2"/>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52E2"/>
    <w:rPr>
      <w:color w:val="808080"/>
    </w:rPr>
  </w:style>
  <w:style w:type="paragraph" w:customStyle="1" w:styleId="5E8F79268E884AEFB94E4A13DB881C19">
    <w:name w:val="5E8F79268E884AEFB94E4A13DB881C19"/>
    <w:rsid w:val="002B5A77"/>
  </w:style>
  <w:style w:type="paragraph" w:customStyle="1" w:styleId="1AC7B4467CFC4D3D81B7D384BD10A59C">
    <w:name w:val="1AC7B4467CFC4D3D81B7D384BD10A59C"/>
    <w:rsid w:val="002B5A77"/>
  </w:style>
  <w:style w:type="paragraph" w:customStyle="1" w:styleId="5E8F79268E884AEFB94E4A13DB881C191">
    <w:name w:val="5E8F79268E884AEFB94E4A13DB881C191"/>
    <w:rsid w:val="003D52E2"/>
    <w:rPr>
      <w:rFonts w:eastAsiaTheme="minorHAnsi"/>
      <w:lang w:eastAsia="en-US"/>
    </w:rPr>
  </w:style>
  <w:style w:type="paragraph" w:customStyle="1" w:styleId="1AC7B4467CFC4D3D81B7D384BD10A59C1">
    <w:name w:val="1AC7B4467CFC4D3D81B7D384BD10A59C1"/>
    <w:rsid w:val="003D52E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707C-6D6A-4185-9952-C30445CD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812</Words>
  <Characters>4470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BERTHEAU</dc:creator>
  <cp:lastModifiedBy>Julie ROLLAND</cp:lastModifiedBy>
  <cp:revision>11</cp:revision>
  <dcterms:created xsi:type="dcterms:W3CDTF">2018-09-14T11:43:00Z</dcterms:created>
  <dcterms:modified xsi:type="dcterms:W3CDTF">2019-06-13T14:18:00Z</dcterms:modified>
</cp:coreProperties>
</file>